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0CD166" w14:textId="77777777" w:rsidR="00C3417E" w:rsidRDefault="00C3417E" w:rsidP="00E21B4F">
      <w:pPr>
        <w:bidi/>
        <w:spacing w:line="200" w:lineRule="exact"/>
      </w:pPr>
    </w:p>
    <w:p w14:paraId="34C9F8BE" w14:textId="77777777" w:rsidR="00C3417E" w:rsidRDefault="00C3417E" w:rsidP="00E21B4F">
      <w:pPr>
        <w:bidi/>
        <w:spacing w:before="10" w:line="240" w:lineRule="exact"/>
        <w:rPr>
          <w:sz w:val="24"/>
          <w:szCs w:val="24"/>
        </w:rPr>
      </w:pPr>
    </w:p>
    <w:p w14:paraId="43585DD3" w14:textId="77777777" w:rsidR="00E21B4F" w:rsidRDefault="00E21B4F" w:rsidP="00E21B4F">
      <w:pPr>
        <w:bidi/>
        <w:spacing w:before="8"/>
        <w:ind w:left="3224" w:right="3213"/>
        <w:rPr>
          <w:b/>
          <w:sz w:val="28"/>
          <w:szCs w:val="28"/>
        </w:rPr>
      </w:pPr>
    </w:p>
    <w:p w14:paraId="30144876" w14:textId="77777777" w:rsidR="00C91E6E" w:rsidRPr="008C0296" w:rsidRDefault="00C91E6E" w:rsidP="008C0296">
      <w:pPr>
        <w:tabs>
          <w:tab w:val="right" w:pos="9520"/>
        </w:tabs>
        <w:bidi/>
        <w:spacing w:before="120" w:after="120"/>
        <w:jc w:val="center"/>
        <w:rPr>
          <w:b/>
          <w:bCs/>
          <w:sz w:val="28"/>
          <w:szCs w:val="28"/>
          <w:lang w:bidi="ur-PK"/>
        </w:rPr>
      </w:pPr>
      <w:r w:rsidRPr="008C0296">
        <w:rPr>
          <w:b/>
          <w:bCs/>
          <w:sz w:val="28"/>
          <w:szCs w:val="28"/>
          <w:rtl/>
          <w:lang w:bidi="ur-PK"/>
        </w:rPr>
        <w:t>امر</w:t>
      </w:r>
      <w:r w:rsidRPr="008C0296">
        <w:rPr>
          <w:rFonts w:hint="cs"/>
          <w:b/>
          <w:bCs/>
          <w:sz w:val="28"/>
          <w:szCs w:val="28"/>
          <w:rtl/>
          <w:lang w:bidi="ur-PK"/>
        </w:rPr>
        <w:t>ی</w:t>
      </w:r>
      <w:r w:rsidRPr="008C0296">
        <w:rPr>
          <w:rFonts w:hint="eastAsia"/>
          <w:b/>
          <w:bCs/>
          <w:sz w:val="28"/>
          <w:szCs w:val="28"/>
          <w:rtl/>
          <w:lang w:bidi="ur-PK"/>
        </w:rPr>
        <w:t>کن</w:t>
      </w:r>
      <w:r w:rsidRPr="008C0296">
        <w:rPr>
          <w:b/>
          <w:bCs/>
          <w:sz w:val="28"/>
          <w:szCs w:val="28"/>
          <w:rtl/>
          <w:lang w:bidi="ur-PK"/>
        </w:rPr>
        <w:t xml:space="preserve"> سپر</w:t>
      </w:r>
      <w:r w:rsidRPr="008C0296">
        <w:rPr>
          <w:rFonts w:hint="cs"/>
          <w:b/>
          <w:bCs/>
          <w:sz w:val="28"/>
          <w:szCs w:val="28"/>
          <w:rtl/>
          <w:lang w:bidi="ur-PK"/>
        </w:rPr>
        <w:t>ی</w:t>
      </w:r>
      <w:r w:rsidRPr="008C0296">
        <w:rPr>
          <w:rFonts w:hint="eastAsia"/>
          <w:b/>
          <w:bCs/>
          <w:sz w:val="28"/>
          <w:szCs w:val="28"/>
          <w:rtl/>
          <w:lang w:bidi="ur-PK"/>
        </w:rPr>
        <w:t>م</w:t>
      </w:r>
      <w:r w:rsidRPr="008C0296">
        <w:rPr>
          <w:b/>
          <w:bCs/>
          <w:sz w:val="28"/>
          <w:szCs w:val="28"/>
          <w:rtl/>
          <w:lang w:bidi="ur-PK"/>
        </w:rPr>
        <w:t xml:space="preserve"> کورٹ کا مسلمانوں پر پابند</w:t>
      </w:r>
      <w:r w:rsidRPr="008C0296">
        <w:rPr>
          <w:rFonts w:hint="cs"/>
          <w:b/>
          <w:bCs/>
          <w:sz w:val="28"/>
          <w:szCs w:val="28"/>
          <w:rtl/>
          <w:lang w:bidi="ur-PK"/>
        </w:rPr>
        <w:t>ی</w:t>
      </w:r>
      <w:r w:rsidRPr="008C0296">
        <w:rPr>
          <w:b/>
          <w:bCs/>
          <w:sz w:val="28"/>
          <w:szCs w:val="28"/>
          <w:rtl/>
          <w:lang w:bidi="ur-PK"/>
        </w:rPr>
        <w:t xml:space="preserve"> 3.0 پر ف</w:t>
      </w:r>
      <w:r w:rsidRPr="008C0296">
        <w:rPr>
          <w:rFonts w:hint="cs"/>
          <w:b/>
          <w:bCs/>
          <w:sz w:val="28"/>
          <w:szCs w:val="28"/>
          <w:rtl/>
          <w:lang w:bidi="ur-PK"/>
        </w:rPr>
        <w:t>ی</w:t>
      </w:r>
      <w:r w:rsidR="00505D10">
        <w:rPr>
          <w:rFonts w:hint="eastAsia"/>
          <w:b/>
          <w:bCs/>
          <w:sz w:val="28"/>
          <w:szCs w:val="28"/>
          <w:rtl/>
          <w:lang w:bidi="ur-PK"/>
        </w:rPr>
        <w:t>صلہ</w:t>
      </w:r>
    </w:p>
    <w:p w14:paraId="152CA46C" w14:textId="77777777" w:rsidR="00C3417E" w:rsidRPr="008C0296" w:rsidRDefault="00C91E6E" w:rsidP="008C0296">
      <w:pPr>
        <w:bidi/>
        <w:spacing w:before="120" w:after="120" w:line="240" w:lineRule="exact"/>
        <w:jc w:val="center"/>
        <w:rPr>
          <w:b/>
          <w:bCs/>
          <w:sz w:val="24"/>
          <w:szCs w:val="24"/>
        </w:rPr>
      </w:pPr>
      <w:r w:rsidRPr="008C0296">
        <w:rPr>
          <w:rFonts w:hint="eastAsia"/>
          <w:b/>
          <w:bCs/>
          <w:sz w:val="28"/>
          <w:szCs w:val="28"/>
          <w:rtl/>
          <w:lang w:bidi="ur-PK"/>
        </w:rPr>
        <w:t>آپ</w:t>
      </w:r>
      <w:r w:rsidRPr="008C0296">
        <w:rPr>
          <w:b/>
          <w:bCs/>
          <w:sz w:val="28"/>
          <w:szCs w:val="28"/>
          <w:rtl/>
          <w:lang w:bidi="ur-PK"/>
        </w:rPr>
        <w:t xml:space="preserve"> کو ک</w:t>
      </w:r>
      <w:r w:rsidRPr="008C0296">
        <w:rPr>
          <w:rFonts w:hint="cs"/>
          <w:b/>
          <w:bCs/>
          <w:sz w:val="28"/>
          <w:szCs w:val="28"/>
          <w:rtl/>
          <w:lang w:bidi="ur-PK"/>
        </w:rPr>
        <w:t>ی</w:t>
      </w:r>
      <w:r w:rsidRPr="008C0296">
        <w:rPr>
          <w:rFonts w:hint="eastAsia"/>
          <w:b/>
          <w:bCs/>
          <w:sz w:val="28"/>
          <w:szCs w:val="28"/>
          <w:rtl/>
          <w:lang w:bidi="ur-PK"/>
        </w:rPr>
        <w:t>ا</w:t>
      </w:r>
      <w:r w:rsidRPr="008C0296">
        <w:rPr>
          <w:b/>
          <w:bCs/>
          <w:sz w:val="28"/>
          <w:szCs w:val="28"/>
          <w:rtl/>
          <w:lang w:bidi="ur-PK"/>
        </w:rPr>
        <w:t xml:space="preserve"> جاننے ک</w:t>
      </w:r>
      <w:r w:rsidRPr="008C0296">
        <w:rPr>
          <w:rFonts w:hint="cs"/>
          <w:b/>
          <w:bCs/>
          <w:sz w:val="28"/>
          <w:szCs w:val="28"/>
          <w:rtl/>
          <w:lang w:bidi="ur-PK"/>
        </w:rPr>
        <w:t>ی</w:t>
      </w:r>
      <w:r w:rsidRPr="008C0296">
        <w:rPr>
          <w:b/>
          <w:bCs/>
          <w:sz w:val="28"/>
          <w:szCs w:val="28"/>
          <w:rtl/>
          <w:lang w:bidi="ur-PK"/>
        </w:rPr>
        <w:t xml:space="preserve"> ضرورت ہے</w:t>
      </w:r>
    </w:p>
    <w:p w14:paraId="6CAC76A2" w14:textId="77777777" w:rsidR="00C3417E" w:rsidRDefault="00C3417E" w:rsidP="00E21B4F">
      <w:pPr>
        <w:bidi/>
        <w:spacing w:line="240" w:lineRule="exact"/>
        <w:rPr>
          <w:sz w:val="24"/>
          <w:szCs w:val="24"/>
          <w:rtl/>
        </w:rPr>
      </w:pPr>
    </w:p>
    <w:p w14:paraId="2F5015EB" w14:textId="77777777" w:rsidR="008077A4" w:rsidRDefault="00DD4063" w:rsidP="006E109A">
      <w:pPr>
        <w:bidi/>
        <w:spacing w:before="100" w:beforeAutospacing="1" w:after="100" w:afterAutospacing="1" w:line="240" w:lineRule="exact"/>
        <w:rPr>
          <w:b/>
          <w:bCs/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آج امریکن سپریم کورٹ نے 4-5 </w:t>
      </w:r>
      <w:r w:rsidR="00730965">
        <w:rPr>
          <w:rFonts w:hint="cs"/>
          <w:sz w:val="24"/>
          <w:szCs w:val="24"/>
          <w:rtl/>
        </w:rPr>
        <w:t>کے تناسب سے ٹرمپ کی مسلمانوں</w:t>
      </w:r>
      <w:r w:rsidR="000E44A4">
        <w:rPr>
          <w:rFonts w:hint="cs"/>
          <w:sz w:val="24"/>
          <w:szCs w:val="24"/>
          <w:rtl/>
        </w:rPr>
        <w:t xml:space="preserve"> پر لگائی گئی </w:t>
      </w:r>
      <w:r w:rsidR="00046277">
        <w:rPr>
          <w:rFonts w:hint="cs"/>
          <w:sz w:val="24"/>
          <w:szCs w:val="24"/>
          <w:rtl/>
        </w:rPr>
        <w:t xml:space="preserve">متعصبانہ </w:t>
      </w:r>
      <w:r w:rsidR="000E44A4">
        <w:rPr>
          <w:rFonts w:hint="cs"/>
          <w:sz w:val="24"/>
          <w:szCs w:val="24"/>
          <w:rtl/>
        </w:rPr>
        <w:t>پابندی کے حق میں فیصلہ دیا</w:t>
      </w:r>
      <w:r w:rsidR="00730965">
        <w:rPr>
          <w:rFonts w:hint="cs"/>
          <w:sz w:val="24"/>
          <w:szCs w:val="24"/>
          <w:rtl/>
        </w:rPr>
        <w:t>۔</w:t>
      </w:r>
      <w:r w:rsidR="005316B8">
        <w:rPr>
          <w:rFonts w:hint="cs"/>
          <w:sz w:val="24"/>
          <w:szCs w:val="24"/>
          <w:rtl/>
        </w:rPr>
        <w:t xml:space="preserve"> </w:t>
      </w:r>
      <w:r w:rsidR="00002470">
        <w:rPr>
          <w:rFonts w:hint="cs"/>
          <w:sz w:val="24"/>
          <w:szCs w:val="24"/>
          <w:rtl/>
        </w:rPr>
        <w:t>اب پہلے سے کہیں زیادہ</w:t>
      </w:r>
      <w:r w:rsidR="005316B8">
        <w:rPr>
          <w:rFonts w:hint="cs"/>
          <w:sz w:val="24"/>
          <w:szCs w:val="24"/>
          <w:rtl/>
        </w:rPr>
        <w:t>،</w:t>
      </w:r>
      <w:r w:rsidR="00002470">
        <w:rPr>
          <w:rFonts w:hint="cs"/>
          <w:sz w:val="24"/>
          <w:szCs w:val="24"/>
          <w:rtl/>
        </w:rPr>
        <w:t xml:space="preserve"> آپ کو اپنے حقوق </w:t>
      </w:r>
      <w:r w:rsidR="005316B8">
        <w:rPr>
          <w:rFonts w:hint="cs"/>
          <w:sz w:val="24"/>
          <w:szCs w:val="24"/>
          <w:rtl/>
        </w:rPr>
        <w:t xml:space="preserve">کا ادراک ضروری ہے۔ </w:t>
      </w:r>
      <w:r w:rsidR="001B5CF6">
        <w:rPr>
          <w:rFonts w:hint="cs"/>
          <w:sz w:val="24"/>
          <w:szCs w:val="24"/>
          <w:rtl/>
        </w:rPr>
        <w:t>مسلمانوں پر لگائی گئی  یہ پابندی، 4</w:t>
      </w:r>
      <w:r w:rsidR="00881A59">
        <w:rPr>
          <w:rFonts w:hint="cs"/>
          <w:sz w:val="24"/>
          <w:szCs w:val="24"/>
          <w:rtl/>
        </w:rPr>
        <w:t xml:space="preserve"> دسمبر 2017 سے </w:t>
      </w:r>
      <w:r w:rsidR="005A6018" w:rsidRPr="00A3456B">
        <w:rPr>
          <w:rFonts w:hint="cs"/>
          <w:b/>
          <w:bCs/>
          <w:sz w:val="24"/>
          <w:szCs w:val="24"/>
          <w:rtl/>
        </w:rPr>
        <w:t xml:space="preserve">ایران، لیبیا، شمالی کوریا، </w:t>
      </w:r>
      <w:r w:rsidR="008971A2" w:rsidRPr="00A3456B">
        <w:rPr>
          <w:rFonts w:hint="cs"/>
          <w:b/>
          <w:bCs/>
          <w:sz w:val="24"/>
          <w:szCs w:val="24"/>
          <w:rtl/>
        </w:rPr>
        <w:t>صومالیہ، شا</w:t>
      </w:r>
      <w:r w:rsidR="00A3456B" w:rsidRPr="00A3456B">
        <w:rPr>
          <w:rFonts w:hint="cs"/>
          <w:b/>
          <w:bCs/>
          <w:sz w:val="24"/>
          <w:szCs w:val="24"/>
          <w:rtl/>
        </w:rPr>
        <w:t>م، وینزویلا اور یمن کے کچھ مخصو</w:t>
      </w:r>
      <w:r w:rsidR="008971A2" w:rsidRPr="00A3456B">
        <w:rPr>
          <w:rFonts w:hint="cs"/>
          <w:b/>
          <w:bCs/>
          <w:sz w:val="24"/>
          <w:szCs w:val="24"/>
          <w:rtl/>
        </w:rPr>
        <w:t>ص افراد پر</w:t>
      </w:r>
      <w:r w:rsidR="008971A2">
        <w:rPr>
          <w:rFonts w:hint="cs"/>
          <w:sz w:val="24"/>
          <w:szCs w:val="24"/>
          <w:rtl/>
        </w:rPr>
        <w:t xml:space="preserve"> </w:t>
      </w:r>
      <w:r w:rsidR="00367861">
        <w:rPr>
          <w:rFonts w:hint="cs"/>
          <w:sz w:val="24"/>
          <w:szCs w:val="24"/>
          <w:rtl/>
        </w:rPr>
        <w:t>مکمل طور پر لاگو ہے۔</w:t>
      </w:r>
      <w:r w:rsidR="007C2875">
        <w:rPr>
          <w:rFonts w:hint="cs"/>
          <w:sz w:val="24"/>
          <w:szCs w:val="24"/>
          <w:rtl/>
        </w:rPr>
        <w:t xml:space="preserve"> </w:t>
      </w:r>
      <w:r w:rsidR="007C2875" w:rsidRPr="00797EFC">
        <w:rPr>
          <w:rFonts w:hint="cs"/>
          <w:b/>
          <w:bCs/>
          <w:sz w:val="24"/>
          <w:szCs w:val="24"/>
          <w:rtl/>
        </w:rPr>
        <w:t>یہ سب اپنی ویزے کی</w:t>
      </w:r>
      <w:r w:rsidR="00A60DCF" w:rsidRPr="00797EFC">
        <w:rPr>
          <w:rFonts w:hint="cs"/>
          <w:b/>
          <w:bCs/>
          <w:sz w:val="24"/>
          <w:szCs w:val="24"/>
          <w:rtl/>
        </w:rPr>
        <w:t xml:space="preserve"> اپنے کنبے ک</w:t>
      </w:r>
      <w:r w:rsidR="00C53D76" w:rsidRPr="00797EFC">
        <w:rPr>
          <w:rFonts w:hint="cs"/>
          <w:b/>
          <w:bCs/>
          <w:sz w:val="24"/>
          <w:szCs w:val="24"/>
          <w:rtl/>
        </w:rPr>
        <w:t>ے ساتھ ملنے، امریکہ میں تعلیم کے حصول، ضروری علاج مع</w:t>
      </w:r>
      <w:r w:rsidR="00E51F5E" w:rsidRPr="00797EFC">
        <w:rPr>
          <w:rFonts w:hint="cs"/>
          <w:b/>
          <w:bCs/>
          <w:sz w:val="24"/>
          <w:szCs w:val="24"/>
          <w:rtl/>
        </w:rPr>
        <w:t>ا</w:t>
      </w:r>
      <w:r w:rsidR="00C53D76" w:rsidRPr="00797EFC">
        <w:rPr>
          <w:rFonts w:hint="cs"/>
          <w:b/>
          <w:bCs/>
          <w:sz w:val="24"/>
          <w:szCs w:val="24"/>
          <w:rtl/>
        </w:rPr>
        <w:t xml:space="preserve">لجے، </w:t>
      </w:r>
      <w:r w:rsidR="00E51F5E" w:rsidRPr="00797EFC">
        <w:rPr>
          <w:rFonts w:hint="cs"/>
          <w:b/>
          <w:bCs/>
          <w:sz w:val="24"/>
          <w:szCs w:val="24"/>
          <w:rtl/>
        </w:rPr>
        <w:t>یا سیاحتی مق</w:t>
      </w:r>
      <w:r w:rsidR="00F521F6" w:rsidRPr="00797EFC">
        <w:rPr>
          <w:rFonts w:hint="cs"/>
          <w:b/>
          <w:bCs/>
          <w:sz w:val="24"/>
          <w:szCs w:val="24"/>
          <w:rtl/>
        </w:rPr>
        <w:t>ا</w:t>
      </w:r>
      <w:r w:rsidR="00E51F5E" w:rsidRPr="00797EFC">
        <w:rPr>
          <w:rFonts w:hint="cs"/>
          <w:b/>
          <w:bCs/>
          <w:sz w:val="24"/>
          <w:szCs w:val="24"/>
          <w:rtl/>
        </w:rPr>
        <w:t>صد کے لیے دی گئی</w:t>
      </w:r>
      <w:r w:rsidR="007C2875" w:rsidRPr="00797EFC">
        <w:rPr>
          <w:rFonts w:hint="cs"/>
          <w:b/>
          <w:bCs/>
          <w:sz w:val="24"/>
          <w:szCs w:val="24"/>
          <w:rtl/>
        </w:rPr>
        <w:t xml:space="preserve"> درخواستوں </w:t>
      </w:r>
      <w:r w:rsidR="00A6420A" w:rsidRPr="00797EFC">
        <w:rPr>
          <w:rFonts w:hint="cs"/>
          <w:b/>
          <w:bCs/>
          <w:sz w:val="24"/>
          <w:szCs w:val="24"/>
          <w:rtl/>
        </w:rPr>
        <w:t xml:space="preserve">کے سلسلے میں </w:t>
      </w:r>
      <w:r w:rsidR="00F521F6" w:rsidRPr="00797EFC">
        <w:rPr>
          <w:rFonts w:hint="cs"/>
          <w:b/>
          <w:bCs/>
          <w:sz w:val="24"/>
          <w:szCs w:val="24"/>
          <w:rtl/>
        </w:rPr>
        <w:t>بہت مشکلات کا سامنا کر رہے ہیں۔</w:t>
      </w:r>
    </w:p>
    <w:p w14:paraId="2E65B5F5" w14:textId="77777777" w:rsidR="00BB25B3" w:rsidRDefault="008077A4" w:rsidP="008C0296">
      <w:pPr>
        <w:bidi/>
        <w:spacing w:before="100" w:beforeAutospacing="1" w:after="100" w:afterAutospacing="1" w:line="240" w:lineRule="exact"/>
        <w:rPr>
          <w:sz w:val="24"/>
          <w:szCs w:val="24"/>
        </w:rPr>
      </w:pPr>
      <w:r w:rsidRPr="00F75664">
        <w:rPr>
          <w:rFonts w:hint="cs"/>
          <w:sz w:val="24"/>
          <w:szCs w:val="24"/>
          <w:rtl/>
        </w:rPr>
        <w:t>اس مشاورتی نوٹ میں</w:t>
      </w:r>
      <w:r w:rsidR="00C07071">
        <w:rPr>
          <w:rFonts w:hint="cs"/>
          <w:sz w:val="24"/>
          <w:szCs w:val="24"/>
          <w:rtl/>
        </w:rPr>
        <w:t>،</w:t>
      </w:r>
      <w:r>
        <w:rPr>
          <w:rFonts w:hint="cs"/>
          <w:b/>
          <w:bCs/>
          <w:sz w:val="24"/>
          <w:szCs w:val="24"/>
          <w:rtl/>
        </w:rPr>
        <w:t xml:space="preserve"> ہم </w:t>
      </w:r>
      <w:r w:rsidR="008B16FB">
        <w:rPr>
          <w:rFonts w:hint="cs"/>
          <w:b/>
          <w:bCs/>
          <w:sz w:val="24"/>
          <w:szCs w:val="24"/>
          <w:rtl/>
        </w:rPr>
        <w:t>مسلما</w:t>
      </w:r>
      <w:r w:rsidR="00A37C24">
        <w:rPr>
          <w:rFonts w:hint="cs"/>
          <w:b/>
          <w:bCs/>
          <w:sz w:val="24"/>
          <w:szCs w:val="24"/>
          <w:rtl/>
        </w:rPr>
        <w:t>نوں پر لگائی گئی اس پابندی</w:t>
      </w:r>
      <w:r w:rsidR="00443595">
        <w:rPr>
          <w:rFonts w:hint="cs"/>
          <w:b/>
          <w:bCs/>
          <w:sz w:val="24"/>
          <w:szCs w:val="24"/>
          <w:rtl/>
        </w:rPr>
        <w:t xml:space="preserve"> کی موجودہ</w:t>
      </w:r>
      <w:r w:rsidR="00B55320">
        <w:rPr>
          <w:rFonts w:hint="cs"/>
          <w:b/>
          <w:bCs/>
          <w:sz w:val="24"/>
          <w:szCs w:val="24"/>
          <w:rtl/>
        </w:rPr>
        <w:t xml:space="preserve"> حیثیت</w:t>
      </w:r>
      <w:r w:rsidR="00B43D01">
        <w:rPr>
          <w:rFonts w:hint="cs"/>
          <w:b/>
          <w:bCs/>
          <w:sz w:val="24"/>
          <w:szCs w:val="24"/>
          <w:rtl/>
        </w:rPr>
        <w:t>، یہ کن پر لاگو ہے</w:t>
      </w:r>
      <w:r w:rsidR="00A37C24">
        <w:rPr>
          <w:rFonts w:hint="cs"/>
          <w:b/>
          <w:bCs/>
          <w:sz w:val="24"/>
          <w:szCs w:val="24"/>
          <w:rtl/>
        </w:rPr>
        <w:t xml:space="preserve"> </w:t>
      </w:r>
      <w:r w:rsidR="00B43D01">
        <w:rPr>
          <w:rFonts w:hint="cs"/>
          <w:b/>
          <w:bCs/>
          <w:sz w:val="24"/>
          <w:szCs w:val="24"/>
          <w:rtl/>
        </w:rPr>
        <w:t xml:space="preserve">اور ساتھ ہی اس کے نام نہاد باز نامے کے متعلق معلومات کا بھی </w:t>
      </w:r>
      <w:r w:rsidR="00A37C24">
        <w:rPr>
          <w:rFonts w:hint="cs"/>
          <w:b/>
          <w:bCs/>
          <w:sz w:val="24"/>
          <w:szCs w:val="24"/>
          <w:rtl/>
        </w:rPr>
        <w:t xml:space="preserve">احاطہ کریں گے </w:t>
      </w:r>
      <w:r w:rsidR="0086326D">
        <w:rPr>
          <w:rFonts w:hint="cs"/>
          <w:b/>
          <w:bCs/>
          <w:sz w:val="24"/>
          <w:szCs w:val="24"/>
          <w:rtl/>
        </w:rPr>
        <w:t>۔</w:t>
      </w:r>
      <w:r w:rsidR="00F75664">
        <w:rPr>
          <w:rFonts w:hint="cs"/>
          <w:b/>
          <w:bCs/>
          <w:sz w:val="24"/>
          <w:szCs w:val="24"/>
          <w:rtl/>
        </w:rPr>
        <w:t xml:space="preserve"> </w:t>
      </w:r>
      <w:r w:rsidR="008779A7">
        <w:rPr>
          <w:rFonts w:hint="cs"/>
          <w:sz w:val="24"/>
          <w:szCs w:val="24"/>
          <w:rtl/>
        </w:rPr>
        <w:t>براہ کرم یہ بات ذہن میں رکھیں</w:t>
      </w:r>
      <w:r w:rsidR="00F75664" w:rsidRPr="009A6801">
        <w:rPr>
          <w:rFonts w:hint="cs"/>
          <w:sz w:val="24"/>
          <w:szCs w:val="24"/>
          <w:rtl/>
        </w:rPr>
        <w:t xml:space="preserve"> کہ </w:t>
      </w:r>
      <w:r w:rsidR="00816B0B" w:rsidRPr="009A6801">
        <w:rPr>
          <w:rFonts w:hint="cs"/>
          <w:sz w:val="24"/>
          <w:szCs w:val="24"/>
          <w:rtl/>
        </w:rPr>
        <w:t>ان</w:t>
      </w:r>
      <w:r w:rsidR="00825A2E" w:rsidRPr="009A6801">
        <w:rPr>
          <w:rFonts w:hint="cs"/>
          <w:sz w:val="24"/>
          <w:szCs w:val="24"/>
          <w:rtl/>
        </w:rPr>
        <w:t xml:space="preserve"> معلومات کو </w:t>
      </w:r>
      <w:r w:rsidR="008D7A5E">
        <w:rPr>
          <w:rFonts w:hint="cs"/>
          <w:sz w:val="24"/>
          <w:szCs w:val="24"/>
          <w:rtl/>
        </w:rPr>
        <w:t>مختلف</w:t>
      </w:r>
      <w:r w:rsidR="009A6801" w:rsidRPr="009A6801">
        <w:rPr>
          <w:rFonts w:hint="cs"/>
          <w:sz w:val="24"/>
          <w:szCs w:val="24"/>
          <w:rtl/>
        </w:rPr>
        <w:t xml:space="preserve"> </w:t>
      </w:r>
      <w:r w:rsidR="00825A2E" w:rsidRPr="009A6801">
        <w:rPr>
          <w:rFonts w:hint="cs"/>
          <w:sz w:val="24"/>
          <w:szCs w:val="24"/>
          <w:rtl/>
        </w:rPr>
        <w:t xml:space="preserve">قانونی </w:t>
      </w:r>
      <w:r w:rsidR="00816B0B" w:rsidRPr="009A6801">
        <w:rPr>
          <w:rFonts w:hint="cs"/>
          <w:sz w:val="24"/>
          <w:szCs w:val="24"/>
          <w:rtl/>
        </w:rPr>
        <w:t>اعتراضات کے نتیجے میں تبدیل کیا جا سکتا ہے۔</w:t>
      </w:r>
      <w:r w:rsidR="00A50711" w:rsidRPr="009A6801">
        <w:rPr>
          <w:rFonts w:hint="cs"/>
          <w:sz w:val="24"/>
          <w:szCs w:val="24"/>
          <w:rtl/>
        </w:rPr>
        <w:t xml:space="preserve"> ان تبدیلیوں کے</w:t>
      </w:r>
      <w:r w:rsidR="008D7A5E">
        <w:rPr>
          <w:rFonts w:hint="cs"/>
          <w:sz w:val="24"/>
          <w:szCs w:val="24"/>
          <w:rtl/>
        </w:rPr>
        <w:t xml:space="preserve"> واقع ہونے کی صورت میں</w:t>
      </w:r>
      <w:r w:rsidR="00A50711" w:rsidRPr="009A6801">
        <w:rPr>
          <w:rFonts w:hint="cs"/>
          <w:sz w:val="24"/>
          <w:szCs w:val="24"/>
          <w:rtl/>
        </w:rPr>
        <w:t xml:space="preserve"> ہم آپ کو مطلع کریں گے۔</w:t>
      </w:r>
    </w:p>
    <w:p w14:paraId="0F024CD3" w14:textId="77777777" w:rsidR="00612BD8" w:rsidRPr="00AB46F5" w:rsidRDefault="00612BD8" w:rsidP="008C0296">
      <w:pPr>
        <w:bidi/>
        <w:spacing w:before="100" w:beforeAutospacing="1" w:after="100" w:afterAutospacing="1"/>
        <w:ind w:left="100"/>
        <w:rPr>
          <w:b/>
          <w:bCs/>
          <w:i/>
          <w:iCs/>
          <w:color w:val="252525"/>
          <w:sz w:val="24"/>
          <w:szCs w:val="24"/>
          <w:rtl/>
        </w:rPr>
      </w:pPr>
      <w:r w:rsidRPr="00AB46F5">
        <w:rPr>
          <w:rFonts w:hint="cs"/>
          <w:b/>
          <w:bCs/>
          <w:i/>
          <w:iCs/>
          <w:color w:val="252525"/>
          <w:sz w:val="24"/>
          <w:szCs w:val="24"/>
          <w:rtl/>
        </w:rPr>
        <w:t>وقت کا تعین</w:t>
      </w:r>
    </w:p>
    <w:p w14:paraId="664A05CE" w14:textId="77777777" w:rsidR="00612BD8" w:rsidRPr="00B906CC" w:rsidRDefault="00754590" w:rsidP="008C0296">
      <w:pPr>
        <w:bidi/>
        <w:spacing w:before="100" w:beforeAutospacing="1" w:after="100" w:afterAutospacing="1"/>
        <w:ind w:left="100"/>
        <w:rPr>
          <w:sz w:val="24"/>
          <w:szCs w:val="24"/>
        </w:rPr>
      </w:pPr>
      <w:r w:rsidRPr="00B906CC">
        <w:rPr>
          <w:rFonts w:hint="cs"/>
          <w:color w:val="252525"/>
          <w:sz w:val="24"/>
          <w:szCs w:val="24"/>
          <w:rtl/>
        </w:rPr>
        <w:t>سپریم کورٹ نے مسلم پابندی</w:t>
      </w:r>
      <w:r w:rsidR="000D4CD0" w:rsidRPr="00B906CC">
        <w:rPr>
          <w:rFonts w:hint="cs"/>
          <w:color w:val="252525"/>
          <w:sz w:val="24"/>
          <w:szCs w:val="24"/>
          <w:rtl/>
        </w:rPr>
        <w:t xml:space="preserve"> </w:t>
      </w:r>
      <w:r w:rsidR="000D4CD0" w:rsidRPr="00B906CC">
        <w:rPr>
          <w:color w:val="252525"/>
          <w:sz w:val="24"/>
          <w:szCs w:val="24"/>
        </w:rPr>
        <w:t>3.0</w:t>
      </w:r>
      <w:r w:rsidRPr="00B906CC">
        <w:rPr>
          <w:rFonts w:hint="cs"/>
          <w:color w:val="252525"/>
          <w:sz w:val="24"/>
          <w:szCs w:val="24"/>
          <w:rtl/>
        </w:rPr>
        <w:t xml:space="preserve"> کو </w:t>
      </w:r>
      <w:r w:rsidR="00B906CC">
        <w:rPr>
          <w:rFonts w:hint="cs"/>
          <w:color w:val="252525"/>
          <w:sz w:val="24"/>
          <w:szCs w:val="24"/>
          <w:rtl/>
        </w:rPr>
        <w:t>4 دسمبر 2017 سے لاگو کرنے</w:t>
      </w:r>
      <w:r w:rsidR="000D4CD0" w:rsidRPr="00B906CC">
        <w:rPr>
          <w:rFonts w:hint="cs"/>
          <w:color w:val="252525"/>
          <w:sz w:val="24"/>
          <w:szCs w:val="24"/>
          <w:rtl/>
        </w:rPr>
        <w:t xml:space="preserve"> کی اجازت دی۔</w:t>
      </w:r>
      <w:r w:rsidR="00B906CC">
        <w:rPr>
          <w:rFonts w:hint="cs"/>
          <w:color w:val="252525"/>
          <w:sz w:val="24"/>
          <w:szCs w:val="24"/>
          <w:rtl/>
        </w:rPr>
        <w:t xml:space="preserve"> 26، جون 2018 کو سپریم کورٹ نے اس </w:t>
      </w:r>
      <w:r w:rsidR="00824A83">
        <w:rPr>
          <w:rFonts w:hint="cs"/>
          <w:color w:val="252525"/>
          <w:sz w:val="24"/>
          <w:szCs w:val="24"/>
          <w:rtl/>
        </w:rPr>
        <w:t>مسلم پابندی کو جاری رکھنے کے حق میں فیصلہ دیا۔</w:t>
      </w:r>
    </w:p>
    <w:p w14:paraId="40CD90CB" w14:textId="77777777" w:rsidR="005A5743" w:rsidRPr="00AB46F5" w:rsidRDefault="007139AD" w:rsidP="008C0296">
      <w:pPr>
        <w:bidi/>
        <w:spacing w:before="100" w:beforeAutospacing="1" w:after="100" w:afterAutospacing="1" w:line="247" w:lineRule="auto"/>
        <w:ind w:left="100" w:right="287"/>
        <w:rPr>
          <w:b/>
          <w:bCs/>
          <w:i/>
          <w:iCs/>
          <w:sz w:val="24"/>
          <w:szCs w:val="24"/>
          <w:rtl/>
        </w:rPr>
      </w:pPr>
      <w:r w:rsidRPr="00AB46F5">
        <w:rPr>
          <w:rFonts w:hint="cs"/>
          <w:b/>
          <w:bCs/>
          <w:i/>
          <w:iCs/>
          <w:sz w:val="24"/>
          <w:szCs w:val="24"/>
          <w:rtl/>
        </w:rPr>
        <w:t xml:space="preserve">اس کا اطلاق کن پر </w:t>
      </w:r>
      <w:r w:rsidR="00227F34" w:rsidRPr="00AB46F5">
        <w:rPr>
          <w:rFonts w:hint="cs"/>
          <w:b/>
          <w:bCs/>
          <w:i/>
          <w:iCs/>
          <w:sz w:val="24"/>
          <w:szCs w:val="24"/>
          <w:rtl/>
        </w:rPr>
        <w:t>ہے</w:t>
      </w:r>
      <w:r w:rsidR="005A5743" w:rsidRPr="00AB46F5">
        <w:rPr>
          <w:rFonts w:hint="cs"/>
          <w:b/>
          <w:bCs/>
          <w:i/>
          <w:iCs/>
          <w:sz w:val="24"/>
          <w:szCs w:val="24"/>
          <w:rtl/>
        </w:rPr>
        <w:t>؟</w:t>
      </w:r>
    </w:p>
    <w:p w14:paraId="2938973C" w14:textId="77777777" w:rsidR="00C3417E" w:rsidRDefault="008F7765" w:rsidP="006E109A">
      <w:pPr>
        <w:bidi/>
        <w:spacing w:before="100" w:beforeAutospacing="1" w:after="100" w:afterAutospacing="1" w:line="247" w:lineRule="auto"/>
        <w:ind w:left="100" w:right="287"/>
        <w:rPr>
          <w:sz w:val="24"/>
          <w:szCs w:val="24"/>
        </w:rPr>
      </w:pPr>
      <w:r w:rsidRPr="009C5F2C">
        <w:rPr>
          <w:rFonts w:hint="cs"/>
          <w:sz w:val="24"/>
          <w:szCs w:val="24"/>
          <w:rtl/>
        </w:rPr>
        <w:t>سات ملکوں،</w:t>
      </w:r>
      <w:r>
        <w:rPr>
          <w:rFonts w:hint="cs"/>
          <w:b/>
          <w:bCs/>
          <w:sz w:val="24"/>
          <w:szCs w:val="24"/>
          <w:rtl/>
        </w:rPr>
        <w:t xml:space="preserve"> </w:t>
      </w:r>
      <w:r w:rsidRPr="00A3456B">
        <w:rPr>
          <w:rFonts w:hint="cs"/>
          <w:b/>
          <w:bCs/>
          <w:sz w:val="24"/>
          <w:szCs w:val="24"/>
          <w:rtl/>
        </w:rPr>
        <w:t xml:space="preserve">ایران، لیبیا، شمالی کوریا، صومالیہ، شام، وینزویلا، اور یمن کے کچھ مخصوص </w:t>
      </w:r>
      <w:r w:rsidR="00227F34">
        <w:rPr>
          <w:rFonts w:hint="cs"/>
          <w:b/>
          <w:bCs/>
          <w:sz w:val="24"/>
          <w:szCs w:val="24"/>
          <w:rtl/>
        </w:rPr>
        <w:t>شہریوں</w:t>
      </w:r>
      <w:r w:rsidRPr="00A3456B">
        <w:rPr>
          <w:rFonts w:hint="cs"/>
          <w:b/>
          <w:bCs/>
          <w:sz w:val="24"/>
          <w:szCs w:val="24"/>
          <w:rtl/>
        </w:rPr>
        <w:t xml:space="preserve"> پر</w:t>
      </w:r>
      <w:r w:rsidR="009C5F2C">
        <w:rPr>
          <w:rFonts w:hint="cs"/>
          <w:b/>
          <w:bCs/>
          <w:sz w:val="24"/>
          <w:szCs w:val="24"/>
          <w:rtl/>
        </w:rPr>
        <w:t>۔</w:t>
      </w:r>
      <w:r>
        <w:rPr>
          <w:rFonts w:hint="cs"/>
          <w:sz w:val="24"/>
          <w:szCs w:val="24"/>
          <w:rtl/>
        </w:rPr>
        <w:t xml:space="preserve"> </w:t>
      </w:r>
    </w:p>
    <w:p w14:paraId="7B0EAA51" w14:textId="77777777" w:rsidR="003A1651" w:rsidRDefault="00E06DB8" w:rsidP="008C0296">
      <w:pPr>
        <w:bidi/>
        <w:spacing w:before="100" w:beforeAutospacing="1" w:after="100" w:afterAutospacing="1"/>
        <w:ind w:left="100"/>
        <w:rPr>
          <w:color w:val="252525"/>
          <w:sz w:val="24"/>
          <w:szCs w:val="24"/>
          <w:rtl/>
        </w:rPr>
      </w:pPr>
      <w:r>
        <w:rPr>
          <w:rFonts w:hint="cs"/>
          <w:color w:val="252525"/>
          <w:sz w:val="24"/>
          <w:szCs w:val="24"/>
          <w:rtl/>
        </w:rPr>
        <w:t xml:space="preserve">مسلم پابندی  </w:t>
      </w:r>
      <w:r>
        <w:rPr>
          <w:color w:val="252525"/>
          <w:sz w:val="24"/>
          <w:szCs w:val="24"/>
        </w:rPr>
        <w:t>3.0</w:t>
      </w:r>
      <w:r>
        <w:rPr>
          <w:rFonts w:hint="cs"/>
          <w:color w:val="252525"/>
          <w:sz w:val="24"/>
          <w:szCs w:val="24"/>
          <w:rtl/>
        </w:rPr>
        <w:t xml:space="preserve"> کا اطلاق صرف </w:t>
      </w:r>
      <w:r w:rsidR="00B358A1">
        <w:rPr>
          <w:rFonts w:hint="cs"/>
          <w:color w:val="252525"/>
          <w:sz w:val="24"/>
          <w:szCs w:val="24"/>
          <w:rtl/>
        </w:rPr>
        <w:t xml:space="preserve">ان افراد پر ہوگا جو کہ 1) مؤثرہ تاریخ کو امریکہ سے باہر </w:t>
      </w:r>
      <w:r w:rsidR="00022277">
        <w:rPr>
          <w:rFonts w:hint="cs"/>
          <w:color w:val="252525"/>
          <w:sz w:val="24"/>
          <w:szCs w:val="24"/>
          <w:rtl/>
        </w:rPr>
        <w:t xml:space="preserve">ہیں، 2) جن کے پاس اس تاریخ کو </w:t>
      </w:r>
      <w:r w:rsidR="00737E8B">
        <w:rPr>
          <w:rFonts w:hint="cs"/>
          <w:color w:val="252525"/>
          <w:sz w:val="24"/>
          <w:szCs w:val="24"/>
          <w:rtl/>
        </w:rPr>
        <w:t xml:space="preserve">جائز ویزا نہیں تھا، اور </w:t>
      </w:r>
      <w:r w:rsidR="007461D5">
        <w:rPr>
          <w:rFonts w:hint="cs"/>
          <w:color w:val="252525"/>
          <w:sz w:val="24"/>
          <w:szCs w:val="24"/>
          <w:rtl/>
        </w:rPr>
        <w:t xml:space="preserve">3) جنہوں نے اس کے لیے </w:t>
      </w:r>
      <w:r w:rsidR="00186CEB">
        <w:rPr>
          <w:rFonts w:hint="cs"/>
          <w:color w:val="252525"/>
          <w:sz w:val="24"/>
          <w:szCs w:val="24"/>
          <w:rtl/>
        </w:rPr>
        <w:t>( نیچے بتایا</w:t>
      </w:r>
      <w:r w:rsidR="009A64DE">
        <w:rPr>
          <w:rFonts w:hint="cs"/>
          <w:color w:val="252525"/>
          <w:sz w:val="24"/>
          <w:szCs w:val="24"/>
          <w:rtl/>
        </w:rPr>
        <w:t xml:space="preserve"> گیا)</w:t>
      </w:r>
      <w:r w:rsidR="00BF7060">
        <w:rPr>
          <w:rFonts w:hint="cs"/>
          <w:color w:val="252525"/>
          <w:sz w:val="24"/>
          <w:szCs w:val="24"/>
          <w:rtl/>
        </w:rPr>
        <w:t xml:space="preserve"> </w:t>
      </w:r>
      <w:r w:rsidR="007461D5">
        <w:rPr>
          <w:rFonts w:hint="cs"/>
          <w:color w:val="252525"/>
          <w:sz w:val="24"/>
          <w:szCs w:val="24"/>
          <w:rtl/>
        </w:rPr>
        <w:t>باز نامہ حاصل نہیں کیا تھا</w:t>
      </w:r>
      <w:r w:rsidR="009A64DE">
        <w:rPr>
          <w:rFonts w:hint="cs"/>
          <w:color w:val="252525"/>
          <w:sz w:val="24"/>
          <w:szCs w:val="24"/>
          <w:rtl/>
        </w:rPr>
        <w:t>۔</w:t>
      </w:r>
      <w:r w:rsidR="00BF7060">
        <w:rPr>
          <w:rFonts w:hint="cs"/>
          <w:color w:val="252525"/>
          <w:sz w:val="24"/>
          <w:szCs w:val="24"/>
          <w:rtl/>
        </w:rPr>
        <w:t xml:space="preserve"> </w:t>
      </w:r>
    </w:p>
    <w:p w14:paraId="7CA8D73D" w14:textId="77777777" w:rsidR="000C1B29" w:rsidRDefault="000C1B29" w:rsidP="0078140C">
      <w:pPr>
        <w:bidi/>
        <w:rPr>
          <w:color w:val="252525"/>
          <w:sz w:val="24"/>
          <w:szCs w:val="24"/>
          <w:rtl/>
        </w:rPr>
      </w:pPr>
      <w:r>
        <w:rPr>
          <w:rFonts w:hint="cs"/>
          <w:color w:val="252525"/>
          <w:sz w:val="24"/>
          <w:szCs w:val="24"/>
          <w:rtl/>
        </w:rPr>
        <w:t xml:space="preserve">مسلم پابندی  کا اطلاق مندرجہ ذیل پر </w:t>
      </w:r>
      <w:r w:rsidRPr="000C1B29">
        <w:rPr>
          <w:rFonts w:hint="cs"/>
          <w:b/>
          <w:bCs/>
          <w:color w:val="252525"/>
          <w:sz w:val="24"/>
          <w:szCs w:val="24"/>
          <w:rtl/>
        </w:rPr>
        <w:t>نہیں</w:t>
      </w:r>
      <w:r>
        <w:rPr>
          <w:rFonts w:hint="cs"/>
          <w:color w:val="252525"/>
          <w:sz w:val="24"/>
          <w:szCs w:val="24"/>
          <w:rtl/>
        </w:rPr>
        <w:t xml:space="preserve"> ہوتا:</w:t>
      </w:r>
    </w:p>
    <w:p w14:paraId="74563C10" w14:textId="77777777" w:rsidR="00CC2DF5" w:rsidRDefault="00CC2DF5" w:rsidP="008C0296">
      <w:pPr>
        <w:pStyle w:val="ListParagraph"/>
        <w:numPr>
          <w:ilvl w:val="0"/>
          <w:numId w:val="2"/>
        </w:numPr>
        <w:bidi/>
        <w:spacing w:before="100" w:beforeAutospacing="1" w:after="100" w:afterAutospacing="1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امریکہ کے</w:t>
      </w:r>
      <w:r w:rsidR="007E2679">
        <w:rPr>
          <w:rFonts w:hint="cs"/>
          <w:sz w:val="24"/>
          <w:szCs w:val="24"/>
          <w:rtl/>
        </w:rPr>
        <w:t xml:space="preserve"> قانونی</w:t>
      </w:r>
      <w:r>
        <w:rPr>
          <w:rFonts w:hint="cs"/>
          <w:sz w:val="24"/>
          <w:szCs w:val="24"/>
          <w:rtl/>
        </w:rPr>
        <w:t xml:space="preserve"> مستقل رہائشیوں (گرین کارڈ رکھنے والوں</w:t>
      </w:r>
      <w:r w:rsidR="004F303C">
        <w:rPr>
          <w:rFonts w:hint="cs"/>
          <w:sz w:val="24"/>
          <w:szCs w:val="24"/>
          <w:rtl/>
        </w:rPr>
        <w:t>) پر؛</w:t>
      </w:r>
    </w:p>
    <w:p w14:paraId="2B4B2A39" w14:textId="77777777" w:rsidR="00790D02" w:rsidRDefault="00B9264C" w:rsidP="008C0296">
      <w:pPr>
        <w:pStyle w:val="ListParagraph"/>
        <w:numPr>
          <w:ilvl w:val="0"/>
          <w:numId w:val="2"/>
        </w:numPr>
        <w:bidi/>
        <w:spacing w:before="100" w:beforeAutospacing="1" w:after="100" w:afterAutospacing="1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 xml:space="preserve">اس نئی </w:t>
      </w:r>
      <w:r w:rsidR="0012759A">
        <w:rPr>
          <w:rFonts w:hint="cs"/>
          <w:sz w:val="24"/>
          <w:szCs w:val="24"/>
          <w:rtl/>
        </w:rPr>
        <w:t>مسلم پابندی کی اطل</w:t>
      </w:r>
      <w:r w:rsidR="00BD03C6">
        <w:rPr>
          <w:rFonts w:hint="cs"/>
          <w:sz w:val="24"/>
          <w:szCs w:val="24"/>
          <w:rtl/>
        </w:rPr>
        <w:t>ا</w:t>
      </w:r>
      <w:r w:rsidR="0012759A">
        <w:rPr>
          <w:rFonts w:hint="cs"/>
          <w:sz w:val="24"/>
          <w:szCs w:val="24"/>
          <w:rtl/>
        </w:rPr>
        <w:t xml:space="preserve">قی تاریخ کو یا اس کے بعد </w:t>
      </w:r>
      <w:r w:rsidR="00BD03C6">
        <w:rPr>
          <w:rFonts w:hint="cs"/>
          <w:sz w:val="24"/>
          <w:szCs w:val="24"/>
          <w:rtl/>
        </w:rPr>
        <w:t xml:space="preserve">امریکہ میں داخلے کی اجازت </w:t>
      </w:r>
      <w:r w:rsidR="00962DCF">
        <w:rPr>
          <w:rFonts w:hint="cs"/>
          <w:sz w:val="24"/>
          <w:szCs w:val="24"/>
          <w:rtl/>
        </w:rPr>
        <w:t>یا ضمانتی دخول دیے گئے افراد پر</w:t>
      </w:r>
      <w:r w:rsidR="00790D02">
        <w:rPr>
          <w:rFonts w:hint="cs"/>
          <w:sz w:val="24"/>
          <w:szCs w:val="24"/>
          <w:rtl/>
        </w:rPr>
        <w:t>؛</w:t>
      </w:r>
    </w:p>
    <w:p w14:paraId="7D9FA2A5" w14:textId="77777777" w:rsidR="00790D02" w:rsidRDefault="00C25598" w:rsidP="008C0296">
      <w:pPr>
        <w:pStyle w:val="ListParagraph"/>
        <w:numPr>
          <w:ilvl w:val="0"/>
          <w:numId w:val="2"/>
        </w:numPr>
        <w:bidi/>
        <w:spacing w:before="100" w:beforeAutospacing="1" w:after="100" w:afterAutospacing="1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 xml:space="preserve">ان لوگوں پر جو ویزے کے علاوہ ایسی دستاویز کے حامل ہیں جو انہیں امریکہ </w:t>
      </w:r>
      <w:r w:rsidR="00144924">
        <w:rPr>
          <w:rFonts w:hint="cs"/>
          <w:sz w:val="24"/>
          <w:szCs w:val="24"/>
          <w:rtl/>
        </w:rPr>
        <w:t xml:space="preserve">آنے کی اجازت دیتی ہے، اگر اس کی </w:t>
      </w:r>
      <w:r w:rsidR="00E858ED">
        <w:rPr>
          <w:rFonts w:hint="cs"/>
          <w:sz w:val="24"/>
          <w:szCs w:val="24"/>
          <w:rtl/>
        </w:rPr>
        <w:t>اجرائی تاریخ نئی مسلم پابندی کی تاریخ یا اس کے بعد کی ہے</w:t>
      </w:r>
      <w:r w:rsidR="00E25838">
        <w:rPr>
          <w:rFonts w:hint="cs"/>
          <w:sz w:val="24"/>
          <w:szCs w:val="24"/>
          <w:rtl/>
        </w:rPr>
        <w:t>؛</w:t>
      </w:r>
    </w:p>
    <w:p w14:paraId="702FA141" w14:textId="77777777" w:rsidR="002306BF" w:rsidRDefault="00CC6D51" w:rsidP="008C0296">
      <w:pPr>
        <w:pStyle w:val="ListParagraph"/>
        <w:numPr>
          <w:ilvl w:val="0"/>
          <w:numId w:val="2"/>
        </w:numPr>
        <w:bidi/>
        <w:spacing w:before="100" w:beforeAutospacing="1" w:after="100" w:afterAutospacing="1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 xml:space="preserve">دوہری </w:t>
      </w:r>
      <w:r w:rsidR="00966E8B">
        <w:rPr>
          <w:rFonts w:hint="cs"/>
          <w:sz w:val="24"/>
          <w:szCs w:val="24"/>
          <w:rtl/>
        </w:rPr>
        <w:t xml:space="preserve">شہریت رکھنے والے ایسے افراد پر </w:t>
      </w:r>
      <w:r w:rsidR="00D207EB">
        <w:rPr>
          <w:rFonts w:hint="cs"/>
          <w:sz w:val="24"/>
          <w:szCs w:val="24"/>
          <w:rtl/>
        </w:rPr>
        <w:t xml:space="preserve">جو </w:t>
      </w:r>
      <w:r w:rsidR="00B7534E">
        <w:rPr>
          <w:rFonts w:hint="cs"/>
          <w:sz w:val="24"/>
          <w:szCs w:val="24"/>
          <w:rtl/>
        </w:rPr>
        <w:t>تعین کردہ کے علاوہ ممالک کے</w:t>
      </w:r>
      <w:r w:rsidR="00D207EB">
        <w:rPr>
          <w:rFonts w:hint="cs"/>
          <w:sz w:val="24"/>
          <w:szCs w:val="24"/>
          <w:rtl/>
        </w:rPr>
        <w:t xml:space="preserve"> پاسپورٹوں پر سفر کر رہے ہوں</w:t>
      </w:r>
      <w:r w:rsidR="002306BF">
        <w:rPr>
          <w:rFonts w:hint="cs"/>
          <w:sz w:val="24"/>
          <w:szCs w:val="24"/>
          <w:rtl/>
        </w:rPr>
        <w:t>؛</w:t>
      </w:r>
    </w:p>
    <w:p w14:paraId="6E4A2AA1" w14:textId="77777777" w:rsidR="00E94E0A" w:rsidRDefault="00C03600" w:rsidP="008C0296">
      <w:pPr>
        <w:pStyle w:val="ListParagraph"/>
        <w:numPr>
          <w:ilvl w:val="0"/>
          <w:numId w:val="2"/>
        </w:numPr>
        <w:bidi/>
        <w:spacing w:before="100" w:beforeAutospacing="1" w:after="100" w:afterAutospacing="1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ایسے لوگ جنہیں امریکہ نے سیاسی پناہ دے رکھی ہے؛</w:t>
      </w:r>
    </w:p>
    <w:p w14:paraId="2E52519C" w14:textId="77777777" w:rsidR="00247904" w:rsidRDefault="00DA32AD" w:rsidP="008C0296">
      <w:pPr>
        <w:pStyle w:val="ListParagraph"/>
        <w:numPr>
          <w:ilvl w:val="0"/>
          <w:numId w:val="2"/>
        </w:numPr>
        <w:bidi/>
        <w:spacing w:before="100" w:beforeAutospacing="1" w:after="100" w:afterAutospacing="1"/>
        <w:rPr>
          <w:sz w:val="24"/>
          <w:szCs w:val="24"/>
        </w:rPr>
      </w:pPr>
      <w:r w:rsidRPr="00DA32AD">
        <w:rPr>
          <w:rFonts w:hint="eastAsia"/>
          <w:sz w:val="24"/>
          <w:szCs w:val="24"/>
          <w:rtl/>
        </w:rPr>
        <w:t>ا</w:t>
      </w:r>
      <w:r w:rsidRPr="00DA32AD">
        <w:rPr>
          <w:rFonts w:hint="cs"/>
          <w:sz w:val="24"/>
          <w:szCs w:val="24"/>
          <w:rtl/>
        </w:rPr>
        <w:t>ی</w:t>
      </w:r>
      <w:r w:rsidRPr="00DA32AD">
        <w:rPr>
          <w:rFonts w:hint="eastAsia"/>
          <w:sz w:val="24"/>
          <w:szCs w:val="24"/>
          <w:rtl/>
        </w:rPr>
        <w:t>سے</w:t>
      </w:r>
      <w:r w:rsidRPr="00DA32AD">
        <w:rPr>
          <w:sz w:val="24"/>
          <w:szCs w:val="24"/>
          <w:rtl/>
        </w:rPr>
        <w:t xml:space="preserve"> </w:t>
      </w:r>
      <w:r w:rsidRPr="00DA32AD">
        <w:rPr>
          <w:rFonts w:hint="eastAsia"/>
          <w:sz w:val="24"/>
          <w:szCs w:val="24"/>
          <w:rtl/>
        </w:rPr>
        <w:t>پناہ</w:t>
      </w:r>
      <w:r w:rsidRPr="00DA32AD">
        <w:rPr>
          <w:sz w:val="24"/>
          <w:szCs w:val="24"/>
          <w:rtl/>
        </w:rPr>
        <w:t xml:space="preserve"> </w:t>
      </w:r>
      <w:r w:rsidRPr="00DA32AD">
        <w:rPr>
          <w:rFonts w:hint="eastAsia"/>
          <w:sz w:val="24"/>
          <w:szCs w:val="24"/>
          <w:rtl/>
        </w:rPr>
        <w:t>گز</w:t>
      </w:r>
      <w:r w:rsidRPr="00DA32AD">
        <w:rPr>
          <w:rFonts w:hint="cs"/>
          <w:sz w:val="24"/>
          <w:szCs w:val="24"/>
          <w:rtl/>
        </w:rPr>
        <w:t>ی</w:t>
      </w:r>
      <w:r w:rsidRPr="00DA32AD">
        <w:rPr>
          <w:rFonts w:hint="eastAsia"/>
          <w:sz w:val="24"/>
          <w:szCs w:val="24"/>
          <w:rtl/>
        </w:rPr>
        <w:t>نوں</w:t>
      </w:r>
      <w:r w:rsidRPr="00DA32AD">
        <w:rPr>
          <w:sz w:val="24"/>
          <w:szCs w:val="24"/>
          <w:rtl/>
        </w:rPr>
        <w:t xml:space="preserve"> </w:t>
      </w:r>
      <w:r w:rsidRPr="00DA32AD">
        <w:rPr>
          <w:rFonts w:hint="eastAsia"/>
          <w:sz w:val="24"/>
          <w:szCs w:val="24"/>
          <w:rtl/>
        </w:rPr>
        <w:t>پر</w:t>
      </w:r>
      <w:r w:rsidRPr="00DA32AD">
        <w:rPr>
          <w:sz w:val="24"/>
          <w:szCs w:val="24"/>
          <w:rtl/>
        </w:rPr>
        <w:t xml:space="preserve"> </w:t>
      </w:r>
      <w:r w:rsidRPr="00DA32AD">
        <w:rPr>
          <w:rFonts w:hint="eastAsia"/>
          <w:sz w:val="24"/>
          <w:szCs w:val="24"/>
          <w:rtl/>
        </w:rPr>
        <w:t>جنہ</w:t>
      </w:r>
      <w:r w:rsidRPr="00DA32AD">
        <w:rPr>
          <w:rFonts w:hint="cs"/>
          <w:sz w:val="24"/>
          <w:szCs w:val="24"/>
          <w:rtl/>
        </w:rPr>
        <w:t>ی</w:t>
      </w:r>
      <w:r w:rsidRPr="00DA32AD">
        <w:rPr>
          <w:rFonts w:hint="eastAsia"/>
          <w:sz w:val="24"/>
          <w:szCs w:val="24"/>
          <w:rtl/>
        </w:rPr>
        <w:t>ں</w:t>
      </w:r>
      <w:r w:rsidRPr="00DA32AD">
        <w:rPr>
          <w:sz w:val="24"/>
          <w:szCs w:val="24"/>
          <w:rtl/>
        </w:rPr>
        <w:t xml:space="preserve"> </w:t>
      </w:r>
      <w:r w:rsidRPr="00DA32AD">
        <w:rPr>
          <w:rFonts w:hint="eastAsia"/>
          <w:sz w:val="24"/>
          <w:szCs w:val="24"/>
          <w:rtl/>
        </w:rPr>
        <w:t>پہلے</w:t>
      </w:r>
      <w:r w:rsidRPr="00DA32AD">
        <w:rPr>
          <w:sz w:val="24"/>
          <w:szCs w:val="24"/>
          <w:rtl/>
        </w:rPr>
        <w:t xml:space="preserve"> </w:t>
      </w:r>
      <w:r w:rsidRPr="00DA32AD">
        <w:rPr>
          <w:rFonts w:hint="eastAsia"/>
          <w:sz w:val="24"/>
          <w:szCs w:val="24"/>
          <w:rtl/>
        </w:rPr>
        <w:t>سے</w:t>
      </w:r>
      <w:r w:rsidRPr="00DA32AD">
        <w:rPr>
          <w:sz w:val="24"/>
          <w:szCs w:val="24"/>
          <w:rtl/>
        </w:rPr>
        <w:t xml:space="preserve"> </w:t>
      </w:r>
      <w:r w:rsidRPr="00DA32AD">
        <w:rPr>
          <w:rFonts w:hint="eastAsia"/>
          <w:sz w:val="24"/>
          <w:szCs w:val="24"/>
          <w:rtl/>
        </w:rPr>
        <w:t>امر</w:t>
      </w:r>
      <w:r w:rsidRPr="00DA32AD">
        <w:rPr>
          <w:rFonts w:hint="cs"/>
          <w:sz w:val="24"/>
          <w:szCs w:val="24"/>
          <w:rtl/>
        </w:rPr>
        <w:t>ی</w:t>
      </w:r>
      <w:r w:rsidRPr="00DA32AD">
        <w:rPr>
          <w:rFonts w:hint="eastAsia"/>
          <w:sz w:val="24"/>
          <w:szCs w:val="24"/>
          <w:rtl/>
        </w:rPr>
        <w:t>کہ</w:t>
      </w:r>
      <w:r w:rsidRPr="00DA32AD">
        <w:rPr>
          <w:sz w:val="24"/>
          <w:szCs w:val="24"/>
          <w:rtl/>
        </w:rPr>
        <w:t xml:space="preserve"> </w:t>
      </w:r>
      <w:r w:rsidRPr="00DA32AD">
        <w:rPr>
          <w:rFonts w:hint="eastAsia"/>
          <w:sz w:val="24"/>
          <w:szCs w:val="24"/>
          <w:rtl/>
        </w:rPr>
        <w:t>آنے</w:t>
      </w:r>
      <w:r w:rsidRPr="00DA32AD">
        <w:rPr>
          <w:sz w:val="24"/>
          <w:szCs w:val="24"/>
          <w:rtl/>
        </w:rPr>
        <w:t xml:space="preserve"> </w:t>
      </w:r>
      <w:r w:rsidRPr="00DA32AD">
        <w:rPr>
          <w:rFonts w:hint="eastAsia"/>
          <w:sz w:val="24"/>
          <w:szCs w:val="24"/>
          <w:rtl/>
        </w:rPr>
        <w:t>ک</w:t>
      </w:r>
      <w:r w:rsidRPr="00DA32AD">
        <w:rPr>
          <w:rFonts w:hint="cs"/>
          <w:sz w:val="24"/>
          <w:szCs w:val="24"/>
          <w:rtl/>
        </w:rPr>
        <w:t>ی</w:t>
      </w:r>
      <w:r w:rsidRPr="00DA32AD">
        <w:rPr>
          <w:sz w:val="24"/>
          <w:szCs w:val="24"/>
          <w:rtl/>
        </w:rPr>
        <w:t xml:space="preserve"> </w:t>
      </w:r>
      <w:r w:rsidRPr="00DA32AD">
        <w:rPr>
          <w:rFonts w:hint="eastAsia"/>
          <w:sz w:val="24"/>
          <w:szCs w:val="24"/>
          <w:rtl/>
        </w:rPr>
        <w:t>اجازت</w:t>
      </w:r>
      <w:r w:rsidRPr="00DA32AD">
        <w:rPr>
          <w:sz w:val="24"/>
          <w:szCs w:val="24"/>
          <w:rtl/>
        </w:rPr>
        <w:t xml:space="preserve"> </w:t>
      </w:r>
      <w:r w:rsidRPr="00DA32AD">
        <w:rPr>
          <w:rFonts w:hint="eastAsia"/>
          <w:sz w:val="24"/>
          <w:szCs w:val="24"/>
          <w:rtl/>
        </w:rPr>
        <w:t>د</w:t>
      </w:r>
      <w:r w:rsidRPr="00DA32AD">
        <w:rPr>
          <w:rFonts w:hint="cs"/>
          <w:sz w:val="24"/>
          <w:szCs w:val="24"/>
          <w:rtl/>
        </w:rPr>
        <w:t>ی</w:t>
      </w:r>
      <w:r w:rsidRPr="00DA32AD">
        <w:rPr>
          <w:sz w:val="24"/>
          <w:szCs w:val="24"/>
          <w:rtl/>
        </w:rPr>
        <w:t xml:space="preserve"> </w:t>
      </w:r>
      <w:r w:rsidRPr="00DA32AD">
        <w:rPr>
          <w:rFonts w:hint="eastAsia"/>
          <w:sz w:val="24"/>
          <w:szCs w:val="24"/>
          <w:rtl/>
        </w:rPr>
        <w:t>گئ</w:t>
      </w:r>
      <w:r w:rsidRPr="00DA32AD">
        <w:rPr>
          <w:rFonts w:hint="cs"/>
          <w:sz w:val="24"/>
          <w:szCs w:val="24"/>
          <w:rtl/>
        </w:rPr>
        <w:t>ی</w:t>
      </w:r>
      <w:r w:rsidRPr="00DA32AD">
        <w:rPr>
          <w:sz w:val="24"/>
          <w:szCs w:val="24"/>
          <w:rtl/>
        </w:rPr>
        <w:t xml:space="preserve"> </w:t>
      </w:r>
      <w:r w:rsidRPr="00DA32AD">
        <w:rPr>
          <w:rFonts w:hint="eastAsia"/>
          <w:sz w:val="24"/>
          <w:szCs w:val="24"/>
          <w:rtl/>
        </w:rPr>
        <w:t>ہے؛</w:t>
      </w:r>
      <w:r w:rsidRPr="00DA32AD">
        <w:rPr>
          <w:sz w:val="24"/>
          <w:szCs w:val="24"/>
          <w:rtl/>
        </w:rPr>
        <w:t xml:space="preserve"> </w:t>
      </w:r>
      <w:r w:rsidRPr="00DA32AD">
        <w:rPr>
          <w:rFonts w:hint="cs"/>
          <w:sz w:val="24"/>
          <w:szCs w:val="24"/>
          <w:rtl/>
        </w:rPr>
        <w:t>ی</w:t>
      </w:r>
      <w:r w:rsidRPr="00DA32AD">
        <w:rPr>
          <w:rFonts w:hint="eastAsia"/>
          <w:sz w:val="24"/>
          <w:szCs w:val="24"/>
          <w:rtl/>
        </w:rPr>
        <w:t>ا</w:t>
      </w:r>
    </w:p>
    <w:p w14:paraId="27118F89" w14:textId="77777777" w:rsidR="00141B7B" w:rsidRPr="006E109A" w:rsidRDefault="00DA32AD" w:rsidP="006E109A">
      <w:pPr>
        <w:pStyle w:val="ListParagraph"/>
        <w:numPr>
          <w:ilvl w:val="0"/>
          <w:numId w:val="2"/>
        </w:numPr>
        <w:bidi/>
        <w:spacing w:before="100" w:beforeAutospacing="1" w:after="100" w:afterAutospacing="1"/>
        <w:rPr>
          <w:sz w:val="24"/>
          <w:szCs w:val="24"/>
          <w:rtl/>
        </w:rPr>
      </w:pPr>
      <w:r w:rsidRPr="00DA32AD">
        <w:rPr>
          <w:rFonts w:hint="eastAsia"/>
          <w:sz w:val="24"/>
          <w:szCs w:val="24"/>
          <w:rtl/>
        </w:rPr>
        <w:t>ا</w:t>
      </w:r>
      <w:r w:rsidRPr="00DA32AD">
        <w:rPr>
          <w:rFonts w:hint="cs"/>
          <w:sz w:val="24"/>
          <w:szCs w:val="24"/>
          <w:rtl/>
        </w:rPr>
        <w:t>ی</w:t>
      </w:r>
      <w:r w:rsidRPr="00DA32AD">
        <w:rPr>
          <w:rFonts w:hint="eastAsia"/>
          <w:sz w:val="24"/>
          <w:szCs w:val="24"/>
          <w:rtl/>
        </w:rPr>
        <w:t>سے</w:t>
      </w:r>
      <w:r w:rsidRPr="00DA32AD">
        <w:rPr>
          <w:sz w:val="24"/>
          <w:szCs w:val="24"/>
          <w:rtl/>
        </w:rPr>
        <w:t xml:space="preserve"> </w:t>
      </w:r>
      <w:r w:rsidRPr="00DA32AD">
        <w:rPr>
          <w:rFonts w:hint="eastAsia"/>
          <w:sz w:val="24"/>
          <w:szCs w:val="24"/>
          <w:rtl/>
        </w:rPr>
        <w:t>افراد</w:t>
      </w:r>
      <w:r w:rsidRPr="00DA32AD">
        <w:rPr>
          <w:sz w:val="24"/>
          <w:szCs w:val="24"/>
          <w:rtl/>
        </w:rPr>
        <w:t xml:space="preserve"> جنہ</w:t>
      </w:r>
      <w:r w:rsidRPr="00DA32AD">
        <w:rPr>
          <w:rFonts w:hint="cs"/>
          <w:sz w:val="24"/>
          <w:szCs w:val="24"/>
          <w:rtl/>
        </w:rPr>
        <w:t>ی</w:t>
      </w:r>
      <w:r w:rsidRPr="00DA32AD">
        <w:rPr>
          <w:rFonts w:hint="eastAsia"/>
          <w:sz w:val="24"/>
          <w:szCs w:val="24"/>
          <w:rtl/>
        </w:rPr>
        <w:t>ں</w:t>
      </w:r>
      <w:r w:rsidRPr="00DA32AD">
        <w:rPr>
          <w:sz w:val="24"/>
          <w:szCs w:val="24"/>
          <w:rtl/>
        </w:rPr>
        <w:t xml:space="preserve"> </w:t>
      </w:r>
      <w:r w:rsidRPr="00DA32AD">
        <w:rPr>
          <w:rFonts w:hint="eastAsia"/>
          <w:sz w:val="24"/>
          <w:szCs w:val="24"/>
          <w:rtl/>
        </w:rPr>
        <w:t>بے</w:t>
      </w:r>
      <w:r w:rsidRPr="00DA32AD">
        <w:rPr>
          <w:sz w:val="24"/>
          <w:szCs w:val="24"/>
          <w:rtl/>
        </w:rPr>
        <w:t xml:space="preserve"> </w:t>
      </w:r>
      <w:r w:rsidRPr="00DA32AD">
        <w:rPr>
          <w:rFonts w:hint="eastAsia"/>
          <w:sz w:val="24"/>
          <w:szCs w:val="24"/>
          <w:rtl/>
        </w:rPr>
        <w:t>دخل</w:t>
      </w:r>
      <w:r w:rsidRPr="00DA32AD">
        <w:rPr>
          <w:rFonts w:hint="cs"/>
          <w:sz w:val="24"/>
          <w:szCs w:val="24"/>
          <w:rtl/>
        </w:rPr>
        <w:t>ی</w:t>
      </w:r>
      <w:r w:rsidRPr="00DA32AD">
        <w:rPr>
          <w:sz w:val="24"/>
          <w:szCs w:val="24"/>
          <w:rtl/>
        </w:rPr>
        <w:t xml:space="preserve"> </w:t>
      </w:r>
      <w:r w:rsidRPr="00DA32AD">
        <w:rPr>
          <w:rFonts w:hint="eastAsia"/>
          <w:sz w:val="24"/>
          <w:szCs w:val="24"/>
          <w:rtl/>
        </w:rPr>
        <w:t>سے</w:t>
      </w:r>
      <w:r w:rsidRPr="00DA32AD">
        <w:rPr>
          <w:sz w:val="24"/>
          <w:szCs w:val="24"/>
          <w:rtl/>
        </w:rPr>
        <w:t xml:space="preserve"> </w:t>
      </w:r>
      <w:r w:rsidRPr="00DA32AD">
        <w:rPr>
          <w:rFonts w:hint="eastAsia"/>
          <w:sz w:val="24"/>
          <w:szCs w:val="24"/>
          <w:rtl/>
        </w:rPr>
        <w:t>استثناء،</w:t>
      </w:r>
      <w:r w:rsidRPr="00DA32AD">
        <w:rPr>
          <w:sz w:val="24"/>
          <w:szCs w:val="24"/>
          <w:rtl/>
        </w:rPr>
        <w:t xml:space="preserve"> قبل از وقت ضمانت</w:t>
      </w:r>
      <w:r w:rsidRPr="00DA32AD">
        <w:rPr>
          <w:rFonts w:hint="cs"/>
          <w:sz w:val="24"/>
          <w:szCs w:val="24"/>
          <w:rtl/>
        </w:rPr>
        <w:t>ی</w:t>
      </w:r>
      <w:r w:rsidRPr="00DA32AD">
        <w:rPr>
          <w:sz w:val="24"/>
          <w:szCs w:val="24"/>
          <w:rtl/>
        </w:rPr>
        <w:t xml:space="preserve"> رہائ</w:t>
      </w:r>
      <w:r w:rsidRPr="00DA32AD">
        <w:rPr>
          <w:rFonts w:hint="cs"/>
          <w:sz w:val="24"/>
          <w:szCs w:val="24"/>
          <w:rtl/>
        </w:rPr>
        <w:t>ی</w:t>
      </w:r>
      <w:r w:rsidRPr="00DA32AD">
        <w:rPr>
          <w:sz w:val="24"/>
          <w:szCs w:val="24"/>
          <w:rtl/>
        </w:rPr>
        <w:t xml:space="preserve"> </w:t>
      </w:r>
      <w:r w:rsidRPr="00DA32AD">
        <w:rPr>
          <w:rFonts w:hint="cs"/>
          <w:sz w:val="24"/>
          <w:szCs w:val="24"/>
          <w:rtl/>
        </w:rPr>
        <w:t>ی</w:t>
      </w:r>
      <w:r w:rsidRPr="00DA32AD">
        <w:rPr>
          <w:rFonts w:hint="eastAsia"/>
          <w:sz w:val="24"/>
          <w:szCs w:val="24"/>
          <w:rtl/>
        </w:rPr>
        <w:t>ا</w:t>
      </w:r>
      <w:r w:rsidRPr="00DA32AD">
        <w:rPr>
          <w:sz w:val="24"/>
          <w:szCs w:val="24"/>
          <w:rtl/>
        </w:rPr>
        <w:t xml:space="preserve">  </w:t>
      </w:r>
      <w:r w:rsidRPr="00DA32AD">
        <w:rPr>
          <w:rFonts w:hint="eastAsia"/>
          <w:sz w:val="24"/>
          <w:szCs w:val="24"/>
          <w:rtl/>
        </w:rPr>
        <w:t>جنہ</w:t>
      </w:r>
      <w:r w:rsidRPr="00DA32AD">
        <w:rPr>
          <w:rFonts w:hint="cs"/>
          <w:sz w:val="24"/>
          <w:szCs w:val="24"/>
          <w:rtl/>
        </w:rPr>
        <w:t>ی</w:t>
      </w:r>
      <w:r w:rsidRPr="00DA32AD">
        <w:rPr>
          <w:rFonts w:hint="eastAsia"/>
          <w:sz w:val="24"/>
          <w:szCs w:val="24"/>
          <w:rtl/>
        </w:rPr>
        <w:t>ں</w:t>
      </w:r>
      <w:r w:rsidRPr="00DA32AD">
        <w:rPr>
          <w:sz w:val="24"/>
          <w:szCs w:val="24"/>
          <w:rtl/>
        </w:rPr>
        <w:t xml:space="preserve"> </w:t>
      </w:r>
      <w:r w:rsidRPr="00DA32AD">
        <w:rPr>
          <w:rFonts w:hint="eastAsia"/>
          <w:sz w:val="24"/>
          <w:szCs w:val="24"/>
          <w:rtl/>
        </w:rPr>
        <w:t>ا</w:t>
      </w:r>
      <w:r w:rsidR="00CC6D51">
        <w:rPr>
          <w:rFonts w:hint="cs"/>
          <w:sz w:val="24"/>
          <w:szCs w:val="24"/>
          <w:rtl/>
        </w:rPr>
        <w:t>ذ</w:t>
      </w:r>
      <w:r w:rsidRPr="00DA32AD">
        <w:rPr>
          <w:rFonts w:hint="cs"/>
          <w:sz w:val="24"/>
          <w:szCs w:val="24"/>
          <w:rtl/>
        </w:rPr>
        <w:t>ی</w:t>
      </w:r>
      <w:r w:rsidRPr="00DA32AD">
        <w:rPr>
          <w:rFonts w:hint="eastAsia"/>
          <w:sz w:val="24"/>
          <w:szCs w:val="24"/>
          <w:rtl/>
        </w:rPr>
        <w:t>ت</w:t>
      </w:r>
      <w:r w:rsidRPr="00DA32AD">
        <w:rPr>
          <w:sz w:val="24"/>
          <w:szCs w:val="24"/>
          <w:rtl/>
        </w:rPr>
        <w:t xml:space="preserve"> مخالف کنو</w:t>
      </w:r>
      <w:r w:rsidRPr="00DA32AD">
        <w:rPr>
          <w:rFonts w:hint="cs"/>
          <w:sz w:val="24"/>
          <w:szCs w:val="24"/>
          <w:rtl/>
        </w:rPr>
        <w:t>ی</w:t>
      </w:r>
      <w:r w:rsidRPr="00DA32AD">
        <w:rPr>
          <w:rFonts w:hint="eastAsia"/>
          <w:sz w:val="24"/>
          <w:szCs w:val="24"/>
          <w:rtl/>
        </w:rPr>
        <w:t>نشن</w:t>
      </w:r>
      <w:r w:rsidRPr="00DA32AD">
        <w:rPr>
          <w:sz w:val="24"/>
          <w:szCs w:val="24"/>
          <w:rtl/>
        </w:rPr>
        <w:t xml:space="preserve">                  (</w:t>
      </w:r>
      <w:r w:rsidRPr="00DA32AD">
        <w:rPr>
          <w:color w:val="252525"/>
          <w:sz w:val="24"/>
          <w:szCs w:val="24"/>
        </w:rPr>
        <w:t>Convention against Torture</w:t>
      </w:r>
      <w:r w:rsidRPr="00DA32AD">
        <w:rPr>
          <w:sz w:val="24"/>
          <w:szCs w:val="24"/>
          <w:rtl/>
        </w:rPr>
        <w:t>) کے تحت تحفظ حاصل ہے۔</w:t>
      </w:r>
    </w:p>
    <w:p w14:paraId="67BC47A5" w14:textId="77777777" w:rsidR="00043F35" w:rsidRPr="00C77292" w:rsidRDefault="00D74B22" w:rsidP="00C77292">
      <w:pPr>
        <w:bidi/>
        <w:spacing w:before="100" w:beforeAutospacing="1" w:after="100" w:afterAutospacing="1" w:line="247" w:lineRule="auto"/>
        <w:ind w:right="468"/>
        <w:rPr>
          <w:color w:val="252525"/>
          <w:sz w:val="24"/>
          <w:szCs w:val="24"/>
          <w:rtl/>
        </w:rPr>
      </w:pPr>
      <w:r>
        <w:rPr>
          <w:rFonts w:hint="cs"/>
          <w:color w:val="252525"/>
          <w:sz w:val="24"/>
          <w:szCs w:val="24"/>
          <w:rtl/>
        </w:rPr>
        <w:t xml:space="preserve">ماضی کے فٖیصلوں </w:t>
      </w:r>
      <w:r w:rsidR="00AC5674">
        <w:rPr>
          <w:rFonts w:hint="cs"/>
          <w:color w:val="252525"/>
          <w:sz w:val="24"/>
          <w:szCs w:val="24"/>
          <w:rtl/>
        </w:rPr>
        <w:t xml:space="preserve"> کے برخلاف </w:t>
      </w:r>
      <w:r w:rsidR="00EA5F3D">
        <w:rPr>
          <w:rFonts w:hint="cs"/>
          <w:color w:val="252525"/>
          <w:sz w:val="24"/>
          <w:szCs w:val="24"/>
          <w:rtl/>
        </w:rPr>
        <w:t xml:space="preserve">یہ فیصلہ "مصدقہ </w:t>
      </w:r>
      <w:r w:rsidR="000555FA">
        <w:rPr>
          <w:rFonts w:hint="cs"/>
          <w:color w:val="252525"/>
          <w:sz w:val="24"/>
          <w:szCs w:val="24"/>
          <w:rtl/>
        </w:rPr>
        <w:t xml:space="preserve">رشتے داریوں" (جیس کہ نزدیکی خاندانی بندھن </w:t>
      </w:r>
      <w:r w:rsidR="00FF5F85">
        <w:rPr>
          <w:rFonts w:hint="cs"/>
          <w:color w:val="252525"/>
          <w:sz w:val="24"/>
          <w:szCs w:val="24"/>
          <w:rtl/>
        </w:rPr>
        <w:t>بشمول والدین، ازدواجی رشتہ، بچہ، بہن،</w:t>
      </w:r>
      <w:r w:rsidR="00880DC9">
        <w:rPr>
          <w:rFonts w:hint="cs"/>
          <w:color w:val="252525"/>
          <w:sz w:val="24"/>
          <w:szCs w:val="24"/>
          <w:rtl/>
        </w:rPr>
        <w:t xml:space="preserve"> </w:t>
      </w:r>
      <w:r w:rsidR="00FF5F85">
        <w:rPr>
          <w:rFonts w:hint="cs"/>
          <w:color w:val="252525"/>
          <w:sz w:val="24"/>
          <w:szCs w:val="24"/>
          <w:rtl/>
        </w:rPr>
        <w:t>بھائی</w:t>
      </w:r>
      <w:r w:rsidR="00880DC9">
        <w:rPr>
          <w:rFonts w:hint="cs"/>
          <w:color w:val="252525"/>
          <w:sz w:val="24"/>
          <w:szCs w:val="24"/>
          <w:rtl/>
        </w:rPr>
        <w:t>، منگیتر وغیرہ</w:t>
      </w:r>
      <w:r w:rsidR="00263128">
        <w:rPr>
          <w:rFonts w:hint="cs"/>
          <w:color w:val="252525"/>
          <w:sz w:val="24"/>
          <w:szCs w:val="24"/>
          <w:rtl/>
        </w:rPr>
        <w:t xml:space="preserve">) کو استثناء مہیا </w:t>
      </w:r>
      <w:r w:rsidR="00263128" w:rsidRPr="00263128">
        <w:rPr>
          <w:rFonts w:hint="cs"/>
          <w:b/>
          <w:bCs/>
          <w:color w:val="252525"/>
          <w:sz w:val="24"/>
          <w:szCs w:val="24"/>
          <w:rtl/>
        </w:rPr>
        <w:t>نہیں</w:t>
      </w:r>
      <w:r w:rsidR="00263128">
        <w:rPr>
          <w:rFonts w:hint="cs"/>
          <w:color w:val="252525"/>
          <w:sz w:val="24"/>
          <w:szCs w:val="24"/>
          <w:rtl/>
        </w:rPr>
        <w:t xml:space="preserve"> کرتا۔</w:t>
      </w:r>
      <w:r w:rsidR="00880DC9">
        <w:rPr>
          <w:rFonts w:hint="cs"/>
          <w:color w:val="252525"/>
          <w:sz w:val="24"/>
          <w:szCs w:val="24"/>
          <w:rtl/>
        </w:rPr>
        <w:t xml:space="preserve">  </w:t>
      </w:r>
      <w:r w:rsidR="00EA5F3D">
        <w:rPr>
          <w:rFonts w:hint="cs"/>
          <w:color w:val="252525"/>
          <w:sz w:val="24"/>
          <w:szCs w:val="24"/>
          <w:rtl/>
        </w:rPr>
        <w:t xml:space="preserve"> </w:t>
      </w:r>
    </w:p>
    <w:p w14:paraId="3D156CB8" w14:textId="77777777" w:rsidR="0078140C" w:rsidRDefault="0078140C" w:rsidP="00C77292">
      <w:pPr>
        <w:bidi/>
        <w:spacing w:before="100" w:beforeAutospacing="1" w:after="100" w:afterAutospacing="1"/>
        <w:ind w:left="100"/>
        <w:jc w:val="both"/>
        <w:rPr>
          <w:bCs/>
          <w:i/>
          <w:color w:val="252525"/>
          <w:sz w:val="24"/>
          <w:szCs w:val="24"/>
          <w:rtl/>
        </w:rPr>
      </w:pPr>
    </w:p>
    <w:p w14:paraId="79F89845" w14:textId="77777777" w:rsidR="00C3417E" w:rsidRPr="00C77292" w:rsidRDefault="00043F35" w:rsidP="0078140C">
      <w:pPr>
        <w:bidi/>
        <w:spacing w:before="100" w:beforeAutospacing="1" w:after="100" w:afterAutospacing="1"/>
        <w:ind w:left="100"/>
        <w:jc w:val="both"/>
        <w:rPr>
          <w:bCs/>
          <w:sz w:val="24"/>
          <w:szCs w:val="24"/>
          <w:rtl/>
        </w:rPr>
      </w:pPr>
      <w:r w:rsidRPr="00043F35">
        <w:rPr>
          <w:rFonts w:hint="cs"/>
          <w:bCs/>
          <w:i/>
          <w:color w:val="252525"/>
          <w:sz w:val="24"/>
          <w:szCs w:val="24"/>
          <w:rtl/>
        </w:rPr>
        <w:lastRenderedPageBreak/>
        <w:t>مت</w:t>
      </w:r>
      <w:r w:rsidR="001504B6">
        <w:rPr>
          <w:rFonts w:hint="cs"/>
          <w:bCs/>
          <w:i/>
          <w:color w:val="252525"/>
          <w:sz w:val="24"/>
          <w:szCs w:val="24"/>
          <w:rtl/>
        </w:rPr>
        <w:t>ا</w:t>
      </w:r>
      <w:r w:rsidRPr="00043F35">
        <w:rPr>
          <w:rFonts w:hint="cs"/>
          <w:bCs/>
          <w:i/>
          <w:color w:val="252525"/>
          <w:sz w:val="24"/>
          <w:szCs w:val="24"/>
          <w:rtl/>
        </w:rPr>
        <w:t>ثرہ ممالک کی تفصیلات:</w:t>
      </w:r>
      <w:r w:rsidR="00AD5054">
        <w:rPr>
          <w:color w:val="252525"/>
          <w:sz w:val="24"/>
          <w:szCs w:val="24"/>
        </w:rPr>
        <w:t>.</w:t>
      </w:r>
    </w:p>
    <w:p w14:paraId="50F68F91" w14:textId="77777777" w:rsidR="000337B8" w:rsidRDefault="00F22CBA" w:rsidP="00E16B40">
      <w:pPr>
        <w:pStyle w:val="ListParagraph"/>
        <w:numPr>
          <w:ilvl w:val="0"/>
          <w:numId w:val="2"/>
        </w:numPr>
        <w:bidi/>
        <w:spacing w:before="100" w:beforeAutospacing="1" w:after="100" w:afterAutospacing="1"/>
        <w:ind w:left="1037" w:hanging="432"/>
        <w:contextualSpacing w:val="0"/>
        <w:rPr>
          <w:b/>
          <w:bCs/>
          <w:sz w:val="24"/>
          <w:szCs w:val="24"/>
        </w:rPr>
      </w:pPr>
      <w:r w:rsidRPr="00F22CBA">
        <w:rPr>
          <w:rFonts w:hint="cs"/>
          <w:b/>
          <w:bCs/>
          <w:sz w:val="24"/>
          <w:szCs w:val="24"/>
          <w:rtl/>
        </w:rPr>
        <w:t>ایران</w:t>
      </w:r>
    </w:p>
    <w:p w14:paraId="1DEE9B4C" w14:textId="77777777" w:rsidR="00134022" w:rsidRPr="00134022" w:rsidRDefault="004E65E8" w:rsidP="00134022">
      <w:pPr>
        <w:pStyle w:val="ListParagraph"/>
        <w:numPr>
          <w:ilvl w:val="0"/>
          <w:numId w:val="3"/>
        </w:numPr>
        <w:bidi/>
        <w:spacing w:before="100" w:beforeAutospacing="1" w:after="100" w:afterAutospacing="1"/>
        <w:ind w:left="1800"/>
        <w:rPr>
          <w:b/>
          <w:bCs/>
          <w:sz w:val="24"/>
          <w:szCs w:val="24"/>
        </w:rPr>
      </w:pPr>
      <w:r w:rsidRPr="00F72A90">
        <w:rPr>
          <w:rFonts w:hint="cs"/>
          <w:sz w:val="24"/>
          <w:szCs w:val="24"/>
          <w:rtl/>
        </w:rPr>
        <w:t>ایرانی قومیت رکھنے والے تمام افراد کے تارک وطن اور غیر تا</w:t>
      </w:r>
      <w:r w:rsidR="00B04EFF" w:rsidRPr="00F72A90">
        <w:rPr>
          <w:rFonts w:hint="cs"/>
          <w:sz w:val="24"/>
          <w:szCs w:val="24"/>
          <w:rtl/>
        </w:rPr>
        <w:t>ر</w:t>
      </w:r>
      <w:r w:rsidRPr="00F72A90">
        <w:rPr>
          <w:rFonts w:hint="cs"/>
          <w:sz w:val="24"/>
          <w:szCs w:val="24"/>
          <w:rtl/>
        </w:rPr>
        <w:t xml:space="preserve">ک وطن ویزے </w:t>
      </w:r>
      <w:r w:rsidR="00B04EFF" w:rsidRPr="00F72A90">
        <w:rPr>
          <w:rFonts w:hint="cs"/>
          <w:sz w:val="24"/>
          <w:szCs w:val="24"/>
          <w:rtl/>
        </w:rPr>
        <w:t>معطل کر دیے گئے ہیں ماسواء ان افراد کے جن کے پاس</w:t>
      </w:r>
      <w:r w:rsidR="00B04EFF">
        <w:rPr>
          <w:rFonts w:hint="cs"/>
          <w:b/>
          <w:bCs/>
          <w:sz w:val="24"/>
          <w:szCs w:val="24"/>
          <w:rtl/>
        </w:rPr>
        <w:t xml:space="preserve"> </w:t>
      </w:r>
      <w:r w:rsidR="00B04EFF">
        <w:rPr>
          <w:color w:val="252525"/>
          <w:sz w:val="24"/>
          <w:szCs w:val="24"/>
        </w:rPr>
        <w:t>F, J,</w:t>
      </w:r>
      <w:r w:rsidR="00B04EFF">
        <w:rPr>
          <w:rFonts w:hint="cs"/>
          <w:color w:val="252525"/>
          <w:sz w:val="24"/>
          <w:szCs w:val="24"/>
          <w:rtl/>
        </w:rPr>
        <w:t xml:space="preserve"> یا </w:t>
      </w:r>
      <w:r w:rsidR="00F72A90">
        <w:rPr>
          <w:color w:val="252525"/>
          <w:sz w:val="24"/>
          <w:szCs w:val="24"/>
        </w:rPr>
        <w:t>M</w:t>
      </w:r>
      <w:r w:rsidR="00F72A90">
        <w:rPr>
          <w:rFonts w:hint="cs"/>
          <w:color w:val="252525"/>
          <w:sz w:val="24"/>
          <w:szCs w:val="24"/>
          <w:rtl/>
        </w:rPr>
        <w:t xml:space="preserve"> قسم کے ویزے ہیں</w:t>
      </w:r>
      <w:r w:rsidR="00920EC8">
        <w:rPr>
          <w:rFonts w:hint="cs"/>
          <w:color w:val="252525"/>
          <w:sz w:val="24"/>
          <w:szCs w:val="24"/>
          <w:rtl/>
        </w:rPr>
        <w:t>۔</w:t>
      </w:r>
    </w:p>
    <w:p w14:paraId="65C8827B" w14:textId="77777777" w:rsidR="00920EC8" w:rsidRPr="00134022" w:rsidRDefault="00920EC8" w:rsidP="00134022">
      <w:pPr>
        <w:pStyle w:val="ListParagraph"/>
        <w:numPr>
          <w:ilvl w:val="0"/>
          <w:numId w:val="3"/>
        </w:numPr>
        <w:bidi/>
        <w:spacing w:before="100" w:beforeAutospacing="1" w:after="100" w:afterAutospacing="1"/>
        <w:ind w:left="1800"/>
        <w:rPr>
          <w:b/>
          <w:bCs/>
          <w:sz w:val="24"/>
          <w:szCs w:val="24"/>
        </w:rPr>
      </w:pPr>
      <w:r w:rsidRPr="00134022">
        <w:rPr>
          <w:rFonts w:hint="cs"/>
          <w:color w:val="252525"/>
          <w:sz w:val="24"/>
          <w:szCs w:val="24"/>
          <w:rtl/>
        </w:rPr>
        <w:t xml:space="preserve">غالب امکان ہے کہ </w:t>
      </w:r>
      <w:r w:rsidR="0057518A" w:rsidRPr="00134022">
        <w:rPr>
          <w:color w:val="252525"/>
          <w:sz w:val="24"/>
          <w:szCs w:val="24"/>
        </w:rPr>
        <w:t>F, J</w:t>
      </w:r>
      <w:r w:rsidR="0057518A" w:rsidRPr="00134022">
        <w:rPr>
          <w:rFonts w:hint="cs"/>
          <w:color w:val="252525"/>
          <w:sz w:val="24"/>
          <w:szCs w:val="24"/>
          <w:rtl/>
        </w:rPr>
        <w:t xml:space="preserve"> یا </w:t>
      </w:r>
      <w:r w:rsidR="0057518A" w:rsidRPr="00134022">
        <w:rPr>
          <w:color w:val="252525"/>
          <w:sz w:val="24"/>
          <w:szCs w:val="24"/>
        </w:rPr>
        <w:t>M</w:t>
      </w:r>
      <w:r w:rsidR="0057518A" w:rsidRPr="00134022">
        <w:rPr>
          <w:rFonts w:hint="cs"/>
          <w:color w:val="252525"/>
          <w:sz w:val="24"/>
          <w:szCs w:val="24"/>
          <w:rtl/>
        </w:rPr>
        <w:t xml:space="preserve"> ویزے رکھنے والے افراد کی </w:t>
      </w:r>
      <w:r w:rsidR="00CB0ACC" w:rsidRPr="00134022">
        <w:rPr>
          <w:rFonts w:hint="cs"/>
          <w:color w:val="252525"/>
          <w:sz w:val="24"/>
          <w:szCs w:val="24"/>
          <w:rtl/>
        </w:rPr>
        <w:t>سخت جانچ پڑتال کی جائے گی</w:t>
      </w:r>
      <w:r w:rsidR="009242EC" w:rsidRPr="00134022">
        <w:rPr>
          <w:rFonts w:hint="cs"/>
          <w:color w:val="252525"/>
          <w:sz w:val="24"/>
          <w:szCs w:val="24"/>
          <w:rtl/>
        </w:rPr>
        <w:t>۔</w:t>
      </w:r>
    </w:p>
    <w:p w14:paraId="58429AA6" w14:textId="77777777" w:rsidR="00C77292" w:rsidRPr="00F22CBA" w:rsidRDefault="00C77292" w:rsidP="00C77292">
      <w:pPr>
        <w:pStyle w:val="ListParagraph"/>
        <w:bidi/>
        <w:spacing w:before="100" w:beforeAutospacing="1" w:after="100" w:afterAutospacing="1"/>
        <w:ind w:left="2260"/>
        <w:rPr>
          <w:b/>
          <w:bCs/>
          <w:sz w:val="24"/>
          <w:szCs w:val="24"/>
        </w:rPr>
      </w:pPr>
    </w:p>
    <w:p w14:paraId="0E33B6B6" w14:textId="77777777" w:rsidR="00C77292" w:rsidRDefault="00185A60" w:rsidP="00E16B40">
      <w:pPr>
        <w:pStyle w:val="ListParagraph"/>
        <w:numPr>
          <w:ilvl w:val="0"/>
          <w:numId w:val="2"/>
        </w:numPr>
        <w:tabs>
          <w:tab w:val="left" w:pos="720"/>
          <w:tab w:val="left" w:pos="1540"/>
        </w:tabs>
        <w:bidi/>
        <w:spacing w:before="100" w:beforeAutospacing="1" w:after="100" w:afterAutospacing="1" w:line="280" w:lineRule="exact"/>
        <w:ind w:left="1138" w:right="302" w:hanging="432"/>
        <w:contextualSpacing w:val="0"/>
        <w:rPr>
          <w:b/>
          <w:bCs/>
          <w:sz w:val="24"/>
          <w:szCs w:val="24"/>
        </w:rPr>
      </w:pPr>
      <w:r w:rsidRPr="00185A60">
        <w:rPr>
          <w:rFonts w:hint="cs"/>
          <w:b/>
          <w:bCs/>
          <w:sz w:val="24"/>
          <w:szCs w:val="24"/>
          <w:rtl/>
        </w:rPr>
        <w:t>لیبیا</w:t>
      </w:r>
    </w:p>
    <w:p w14:paraId="70F526E0" w14:textId="77777777" w:rsidR="00185A60" w:rsidRPr="00C77292" w:rsidRDefault="00185A60" w:rsidP="00134022">
      <w:pPr>
        <w:pStyle w:val="ListParagraph"/>
        <w:numPr>
          <w:ilvl w:val="1"/>
          <w:numId w:val="2"/>
        </w:numPr>
        <w:tabs>
          <w:tab w:val="left" w:pos="1540"/>
        </w:tabs>
        <w:bidi/>
        <w:spacing w:before="100" w:beforeAutospacing="1" w:after="100" w:afterAutospacing="1" w:line="280" w:lineRule="exact"/>
        <w:ind w:left="1800"/>
        <w:rPr>
          <w:b/>
          <w:bCs/>
          <w:sz w:val="24"/>
          <w:szCs w:val="24"/>
        </w:rPr>
      </w:pPr>
      <w:r w:rsidRPr="00C77292">
        <w:rPr>
          <w:rFonts w:hint="cs"/>
          <w:sz w:val="24"/>
          <w:szCs w:val="24"/>
          <w:rtl/>
        </w:rPr>
        <w:t xml:space="preserve">لیبیائی قومیت رکھنے والے افراد کے </w:t>
      </w:r>
      <w:r w:rsidR="00242C87" w:rsidRPr="00C77292">
        <w:rPr>
          <w:rFonts w:hint="cs"/>
          <w:sz w:val="24"/>
          <w:szCs w:val="24"/>
          <w:rtl/>
        </w:rPr>
        <w:t xml:space="preserve">تمام </w:t>
      </w:r>
      <w:r w:rsidRPr="00C77292">
        <w:rPr>
          <w:rFonts w:hint="cs"/>
          <w:sz w:val="24"/>
          <w:szCs w:val="24"/>
          <w:rtl/>
        </w:rPr>
        <w:t>تارک وطن اور غیر تارک وطن</w:t>
      </w:r>
      <w:r w:rsidR="009716C3" w:rsidRPr="00C77292">
        <w:rPr>
          <w:rFonts w:hint="cs"/>
          <w:sz w:val="24"/>
          <w:szCs w:val="24"/>
          <w:rtl/>
        </w:rPr>
        <w:t xml:space="preserve"> ویزے بشمول کاروباری </w:t>
      </w:r>
      <w:r w:rsidR="009716C3" w:rsidRPr="00C77292">
        <w:rPr>
          <w:color w:val="252525"/>
          <w:sz w:val="24"/>
          <w:szCs w:val="24"/>
        </w:rPr>
        <w:t>(B-1)</w:t>
      </w:r>
      <w:r w:rsidR="0015322E" w:rsidRPr="00C77292">
        <w:rPr>
          <w:rFonts w:hint="cs"/>
          <w:color w:val="252525"/>
          <w:sz w:val="24"/>
          <w:szCs w:val="24"/>
          <w:rtl/>
        </w:rPr>
        <w:t>، سیاحتی</w:t>
      </w:r>
      <w:r w:rsidR="009716C3" w:rsidRPr="00C77292">
        <w:rPr>
          <w:rFonts w:hint="cs"/>
          <w:color w:val="252525"/>
          <w:sz w:val="24"/>
          <w:szCs w:val="24"/>
          <w:rtl/>
        </w:rPr>
        <w:t xml:space="preserve"> </w:t>
      </w:r>
      <w:r w:rsidR="00044E6D" w:rsidRPr="00C77292">
        <w:rPr>
          <w:color w:val="252525"/>
          <w:sz w:val="24"/>
          <w:szCs w:val="24"/>
        </w:rPr>
        <w:t>(B-2)</w:t>
      </w:r>
      <w:r w:rsidR="00044E6D" w:rsidRPr="00C77292">
        <w:rPr>
          <w:rFonts w:hint="cs"/>
          <w:color w:val="252525"/>
          <w:sz w:val="24"/>
          <w:szCs w:val="24"/>
          <w:rtl/>
        </w:rPr>
        <w:t xml:space="preserve">، </w:t>
      </w:r>
      <w:r w:rsidR="0015322E" w:rsidRPr="00C77292">
        <w:rPr>
          <w:rFonts w:hint="cs"/>
          <w:color w:val="252525"/>
          <w:sz w:val="24"/>
          <w:szCs w:val="24"/>
          <w:rtl/>
        </w:rPr>
        <w:t>کاروباری/سیاحتی</w:t>
      </w:r>
      <w:r w:rsidR="00044E6D" w:rsidRPr="00C77292">
        <w:rPr>
          <w:rFonts w:hint="cs"/>
          <w:color w:val="252525"/>
          <w:sz w:val="24"/>
          <w:szCs w:val="24"/>
          <w:rtl/>
        </w:rPr>
        <w:t xml:space="preserve"> </w:t>
      </w:r>
      <w:r w:rsidR="00FE5D15" w:rsidRPr="00C77292">
        <w:rPr>
          <w:color w:val="252525"/>
          <w:sz w:val="24"/>
          <w:szCs w:val="24"/>
        </w:rPr>
        <w:t>(B-1/B-2)</w:t>
      </w:r>
      <w:r w:rsidR="00FE5D15" w:rsidRPr="00C77292">
        <w:rPr>
          <w:rFonts w:hint="cs"/>
          <w:color w:val="252525"/>
          <w:sz w:val="24"/>
          <w:szCs w:val="24"/>
          <w:rtl/>
        </w:rPr>
        <w:t xml:space="preserve"> ویزے </w:t>
      </w:r>
      <w:r w:rsidR="0015322E" w:rsidRPr="00C77292">
        <w:rPr>
          <w:rFonts w:hint="cs"/>
          <w:color w:val="252525"/>
          <w:sz w:val="24"/>
          <w:szCs w:val="24"/>
          <w:rtl/>
        </w:rPr>
        <w:t>معطل کر دیے گئے ہیں۔</w:t>
      </w:r>
    </w:p>
    <w:p w14:paraId="07E15983" w14:textId="77777777" w:rsidR="00C77292" w:rsidRPr="00C77292" w:rsidRDefault="00C77292" w:rsidP="00C77292">
      <w:pPr>
        <w:pStyle w:val="ListParagraph"/>
        <w:tabs>
          <w:tab w:val="left" w:pos="1540"/>
        </w:tabs>
        <w:bidi/>
        <w:spacing w:before="100" w:beforeAutospacing="1" w:after="100" w:afterAutospacing="1" w:line="280" w:lineRule="exact"/>
        <w:ind w:left="1900" w:right="299"/>
        <w:rPr>
          <w:sz w:val="24"/>
          <w:szCs w:val="24"/>
        </w:rPr>
      </w:pPr>
    </w:p>
    <w:p w14:paraId="6B33AD0F" w14:textId="77777777" w:rsidR="006E109A" w:rsidRDefault="00305BF4" w:rsidP="00E16B40">
      <w:pPr>
        <w:pStyle w:val="ListParagraph"/>
        <w:numPr>
          <w:ilvl w:val="0"/>
          <w:numId w:val="2"/>
        </w:numPr>
        <w:bidi/>
        <w:spacing w:before="100" w:beforeAutospacing="1" w:after="100" w:afterAutospacing="1"/>
        <w:ind w:left="1037" w:hanging="432"/>
        <w:contextualSpacing w:val="0"/>
        <w:rPr>
          <w:b/>
          <w:bCs/>
          <w:sz w:val="24"/>
          <w:szCs w:val="24"/>
        </w:rPr>
      </w:pPr>
      <w:r w:rsidRPr="0098732F">
        <w:rPr>
          <w:rFonts w:hint="cs"/>
          <w:b/>
          <w:bCs/>
          <w:sz w:val="24"/>
          <w:szCs w:val="24"/>
          <w:rtl/>
        </w:rPr>
        <w:t>صومالیہ</w:t>
      </w:r>
    </w:p>
    <w:p w14:paraId="38831AAD" w14:textId="77777777" w:rsidR="00134022" w:rsidRPr="00134022" w:rsidRDefault="00146E63" w:rsidP="00134022">
      <w:pPr>
        <w:pStyle w:val="ListParagraph"/>
        <w:numPr>
          <w:ilvl w:val="1"/>
          <w:numId w:val="2"/>
        </w:numPr>
        <w:bidi/>
        <w:spacing w:before="100" w:beforeAutospacing="1" w:after="100" w:afterAutospacing="1"/>
        <w:ind w:left="1800"/>
        <w:rPr>
          <w:b/>
          <w:bCs/>
          <w:sz w:val="24"/>
          <w:szCs w:val="24"/>
        </w:rPr>
      </w:pPr>
      <w:r w:rsidRPr="006E109A">
        <w:rPr>
          <w:rFonts w:hint="cs"/>
          <w:sz w:val="24"/>
          <w:szCs w:val="24"/>
          <w:rtl/>
        </w:rPr>
        <w:t>صومالی قومیت رکھنے والے تمام افراد کے تارک وطن ویزے معطل کر دئے گئے ہیں</w:t>
      </w:r>
      <w:r w:rsidR="00873065" w:rsidRPr="006E109A">
        <w:rPr>
          <w:rFonts w:hint="cs"/>
          <w:sz w:val="24"/>
          <w:szCs w:val="24"/>
          <w:rtl/>
        </w:rPr>
        <w:t>۔</w:t>
      </w:r>
    </w:p>
    <w:p w14:paraId="18A32D00" w14:textId="77777777" w:rsidR="00873065" w:rsidRPr="00134022" w:rsidRDefault="00873065" w:rsidP="00134022">
      <w:pPr>
        <w:pStyle w:val="ListParagraph"/>
        <w:numPr>
          <w:ilvl w:val="1"/>
          <w:numId w:val="2"/>
        </w:numPr>
        <w:bidi/>
        <w:spacing w:before="100" w:beforeAutospacing="1" w:after="100" w:afterAutospacing="1"/>
        <w:ind w:left="1800"/>
        <w:rPr>
          <w:b/>
          <w:bCs/>
          <w:sz w:val="24"/>
          <w:szCs w:val="24"/>
        </w:rPr>
      </w:pPr>
      <w:r w:rsidRPr="00134022">
        <w:rPr>
          <w:rFonts w:hint="cs"/>
          <w:sz w:val="24"/>
          <w:szCs w:val="24"/>
          <w:rtl/>
        </w:rPr>
        <w:t>غیر ترک وطن ویزے والوں کو سخت جانچ پڑتال کی شرط کے ساتھ اجازت ہے۔</w:t>
      </w:r>
    </w:p>
    <w:p w14:paraId="47021DC9" w14:textId="77777777" w:rsidR="00C77292" w:rsidRDefault="00C77292" w:rsidP="00C77292">
      <w:pPr>
        <w:pStyle w:val="ListParagraph"/>
        <w:bidi/>
        <w:spacing w:before="100" w:beforeAutospacing="1" w:after="100" w:afterAutospacing="1" w:line="280" w:lineRule="exact"/>
        <w:ind w:left="1900"/>
        <w:rPr>
          <w:sz w:val="24"/>
          <w:szCs w:val="24"/>
        </w:rPr>
      </w:pPr>
    </w:p>
    <w:p w14:paraId="373D781E" w14:textId="77777777" w:rsidR="00C77292" w:rsidRDefault="00F26404" w:rsidP="00E16B40">
      <w:pPr>
        <w:pStyle w:val="ListParagraph"/>
        <w:numPr>
          <w:ilvl w:val="0"/>
          <w:numId w:val="2"/>
        </w:numPr>
        <w:bidi/>
        <w:spacing w:before="100" w:beforeAutospacing="1" w:after="100" w:afterAutospacing="1"/>
        <w:ind w:left="1037" w:hanging="432"/>
        <w:rPr>
          <w:b/>
          <w:bCs/>
          <w:color w:val="333333"/>
          <w:sz w:val="24"/>
          <w:szCs w:val="24"/>
        </w:rPr>
      </w:pPr>
      <w:r w:rsidRPr="006126E1">
        <w:rPr>
          <w:rFonts w:hint="cs"/>
          <w:b/>
          <w:bCs/>
          <w:color w:val="333333"/>
          <w:sz w:val="24"/>
          <w:szCs w:val="24"/>
          <w:rtl/>
        </w:rPr>
        <w:t>شام</w:t>
      </w:r>
    </w:p>
    <w:p w14:paraId="4C35F768" w14:textId="77777777" w:rsidR="00C3417E" w:rsidRPr="00E25B2E" w:rsidRDefault="006126E1" w:rsidP="00E25B2E">
      <w:pPr>
        <w:pStyle w:val="ListParagraph"/>
        <w:numPr>
          <w:ilvl w:val="1"/>
          <w:numId w:val="2"/>
        </w:numPr>
        <w:bidi/>
        <w:spacing w:before="100" w:beforeAutospacing="1" w:after="100" w:afterAutospacing="1"/>
        <w:ind w:left="1800"/>
        <w:contextualSpacing w:val="0"/>
        <w:rPr>
          <w:b/>
          <w:bCs/>
          <w:color w:val="333333"/>
          <w:sz w:val="24"/>
          <w:szCs w:val="24"/>
          <w:rtl/>
        </w:rPr>
      </w:pPr>
      <w:r w:rsidRPr="00C77292">
        <w:rPr>
          <w:rFonts w:hint="cs"/>
          <w:sz w:val="24"/>
          <w:szCs w:val="24"/>
          <w:rtl/>
        </w:rPr>
        <w:t>شامی قومیت رکھنے والے تمام افراد کے تارک وطن اور غیر تارک وطن ویزے معطل کر دیے گئے ہیں۔</w:t>
      </w:r>
      <w:r w:rsidR="00AD5054" w:rsidRPr="00E25B2E">
        <w:rPr>
          <w:rFonts w:ascii="Courier New" w:eastAsia="Courier New" w:hAnsi="Courier New" w:cs="Courier New"/>
          <w:sz w:val="24"/>
          <w:szCs w:val="24"/>
        </w:rPr>
        <w:tab/>
      </w:r>
    </w:p>
    <w:p w14:paraId="4D6128D2" w14:textId="77777777" w:rsidR="00653D72" w:rsidRDefault="00653D72" w:rsidP="00E16B40">
      <w:pPr>
        <w:pStyle w:val="ListParagraph"/>
        <w:numPr>
          <w:ilvl w:val="0"/>
          <w:numId w:val="2"/>
        </w:numPr>
        <w:tabs>
          <w:tab w:val="left" w:pos="1540"/>
        </w:tabs>
        <w:bidi/>
        <w:spacing w:before="100" w:beforeAutospacing="1" w:after="100" w:afterAutospacing="1" w:line="280" w:lineRule="exact"/>
        <w:ind w:left="1037" w:right="389" w:hanging="432"/>
        <w:rPr>
          <w:b/>
          <w:bCs/>
          <w:sz w:val="24"/>
          <w:szCs w:val="24"/>
        </w:rPr>
      </w:pPr>
      <w:r w:rsidRPr="00653D72">
        <w:rPr>
          <w:rFonts w:hint="cs"/>
          <w:b/>
          <w:bCs/>
          <w:sz w:val="24"/>
          <w:szCs w:val="24"/>
          <w:rtl/>
        </w:rPr>
        <w:t>یمن</w:t>
      </w:r>
    </w:p>
    <w:p w14:paraId="2367EA8A" w14:textId="77777777" w:rsidR="00653D72" w:rsidRPr="00A710F6" w:rsidRDefault="00B9643B" w:rsidP="00134022">
      <w:pPr>
        <w:pStyle w:val="ListParagraph"/>
        <w:numPr>
          <w:ilvl w:val="0"/>
          <w:numId w:val="6"/>
        </w:numPr>
        <w:tabs>
          <w:tab w:val="left" w:pos="1540"/>
        </w:tabs>
        <w:bidi/>
        <w:spacing w:before="100" w:beforeAutospacing="1" w:after="100" w:afterAutospacing="1" w:line="280" w:lineRule="exact"/>
        <w:ind w:left="1800"/>
        <w:rPr>
          <w:b/>
          <w:bCs/>
          <w:sz w:val="24"/>
          <w:szCs w:val="24"/>
        </w:rPr>
      </w:pPr>
      <w:r>
        <w:rPr>
          <w:rFonts w:hint="cs"/>
          <w:sz w:val="24"/>
          <w:szCs w:val="24"/>
          <w:rtl/>
        </w:rPr>
        <w:t>یمنی</w:t>
      </w:r>
      <w:r w:rsidRPr="00305BF4">
        <w:rPr>
          <w:rFonts w:hint="cs"/>
          <w:sz w:val="24"/>
          <w:szCs w:val="24"/>
          <w:rtl/>
        </w:rPr>
        <w:t xml:space="preserve"> قومیت رکھنے والے افراد کے </w:t>
      </w:r>
      <w:r w:rsidR="00242C87" w:rsidRPr="00305BF4">
        <w:rPr>
          <w:rFonts w:hint="cs"/>
          <w:sz w:val="24"/>
          <w:szCs w:val="24"/>
          <w:rtl/>
        </w:rPr>
        <w:t xml:space="preserve">تمام </w:t>
      </w:r>
      <w:r w:rsidRPr="00305BF4">
        <w:rPr>
          <w:rFonts w:hint="cs"/>
          <w:sz w:val="24"/>
          <w:szCs w:val="24"/>
          <w:rtl/>
        </w:rPr>
        <w:t xml:space="preserve">تارک وطن اور غیر تارک وطن ویزے بشمول کاروباری </w:t>
      </w:r>
      <w:r w:rsidRPr="00305BF4">
        <w:rPr>
          <w:color w:val="252525"/>
          <w:sz w:val="24"/>
          <w:szCs w:val="24"/>
        </w:rPr>
        <w:t>(B-1)</w:t>
      </w:r>
      <w:r w:rsidRPr="00305BF4">
        <w:rPr>
          <w:rFonts w:hint="cs"/>
          <w:color w:val="252525"/>
          <w:sz w:val="24"/>
          <w:szCs w:val="24"/>
          <w:rtl/>
        </w:rPr>
        <w:t xml:space="preserve">، سیاحتی </w:t>
      </w:r>
      <w:r w:rsidRPr="00305BF4">
        <w:rPr>
          <w:color w:val="252525"/>
          <w:sz w:val="24"/>
          <w:szCs w:val="24"/>
        </w:rPr>
        <w:t>(B-2)</w:t>
      </w:r>
      <w:r w:rsidRPr="00305BF4">
        <w:rPr>
          <w:rFonts w:hint="cs"/>
          <w:color w:val="252525"/>
          <w:sz w:val="24"/>
          <w:szCs w:val="24"/>
          <w:rtl/>
        </w:rPr>
        <w:t xml:space="preserve">، کاروباری/سیاحتی </w:t>
      </w:r>
      <w:r w:rsidRPr="00305BF4">
        <w:rPr>
          <w:color w:val="252525"/>
          <w:sz w:val="24"/>
          <w:szCs w:val="24"/>
        </w:rPr>
        <w:t>(B-1/B-2)</w:t>
      </w:r>
      <w:r w:rsidRPr="00305BF4">
        <w:rPr>
          <w:rFonts w:hint="cs"/>
          <w:color w:val="252525"/>
          <w:sz w:val="24"/>
          <w:szCs w:val="24"/>
          <w:rtl/>
        </w:rPr>
        <w:t xml:space="preserve"> ویزے معطل کر دیے گئے ہیں</w:t>
      </w:r>
      <w:r w:rsidR="00A710F6">
        <w:rPr>
          <w:rFonts w:hint="cs"/>
          <w:color w:val="252525"/>
          <w:sz w:val="24"/>
          <w:szCs w:val="24"/>
          <w:rtl/>
        </w:rPr>
        <w:t>۔</w:t>
      </w:r>
    </w:p>
    <w:p w14:paraId="649D7956" w14:textId="77777777" w:rsidR="00A710F6" w:rsidRPr="00653D72" w:rsidRDefault="00A710F6" w:rsidP="008C0296">
      <w:pPr>
        <w:pStyle w:val="ListParagraph"/>
        <w:tabs>
          <w:tab w:val="left" w:pos="1540"/>
        </w:tabs>
        <w:bidi/>
        <w:spacing w:before="100" w:beforeAutospacing="1" w:after="100" w:afterAutospacing="1" w:line="280" w:lineRule="exact"/>
        <w:ind w:left="2260" w:right="393"/>
        <w:rPr>
          <w:b/>
          <w:bCs/>
          <w:sz w:val="24"/>
          <w:szCs w:val="24"/>
        </w:rPr>
      </w:pPr>
    </w:p>
    <w:p w14:paraId="0844C3D8" w14:textId="77777777" w:rsidR="006941F0" w:rsidRDefault="006941F0" w:rsidP="00E16B40">
      <w:pPr>
        <w:pStyle w:val="ListParagraph"/>
        <w:numPr>
          <w:ilvl w:val="0"/>
          <w:numId w:val="2"/>
        </w:numPr>
        <w:bidi/>
        <w:spacing w:before="100" w:beforeAutospacing="1" w:after="100" w:afterAutospacing="1"/>
        <w:ind w:left="1037" w:hanging="432"/>
        <w:rPr>
          <w:b/>
          <w:bCs/>
          <w:color w:val="333333"/>
          <w:sz w:val="24"/>
          <w:szCs w:val="24"/>
        </w:rPr>
      </w:pPr>
      <w:r w:rsidRPr="006941F0">
        <w:rPr>
          <w:rFonts w:hint="cs"/>
          <w:b/>
          <w:bCs/>
          <w:color w:val="333333"/>
          <w:sz w:val="24"/>
          <w:szCs w:val="24"/>
          <w:rtl/>
        </w:rPr>
        <w:t>شمالی کوریا</w:t>
      </w:r>
    </w:p>
    <w:p w14:paraId="5119E2A6" w14:textId="77777777" w:rsidR="006941F0" w:rsidRPr="00AB46F5" w:rsidRDefault="00BD3C5C" w:rsidP="009C3E2B">
      <w:pPr>
        <w:pStyle w:val="ListParagraph"/>
        <w:numPr>
          <w:ilvl w:val="0"/>
          <w:numId w:val="6"/>
        </w:numPr>
        <w:bidi/>
        <w:spacing w:before="100" w:beforeAutospacing="1" w:after="100" w:afterAutospacing="1"/>
        <w:ind w:left="1800"/>
        <w:rPr>
          <w:b/>
          <w:bCs/>
          <w:color w:val="333333"/>
          <w:sz w:val="24"/>
          <w:szCs w:val="24"/>
        </w:rPr>
      </w:pPr>
      <w:r>
        <w:rPr>
          <w:rFonts w:hint="cs"/>
          <w:sz w:val="24"/>
          <w:szCs w:val="24"/>
          <w:rtl/>
        </w:rPr>
        <w:t>شمالی کوریائی</w:t>
      </w:r>
      <w:r w:rsidRPr="00F72A90">
        <w:rPr>
          <w:rFonts w:hint="cs"/>
          <w:sz w:val="24"/>
          <w:szCs w:val="24"/>
          <w:rtl/>
        </w:rPr>
        <w:t xml:space="preserve"> قومیت رکھنے والے افراد کے تمام تارک وطن اور غیر تارک وطن ویزے معطل کر دیے گئے ہیں</w:t>
      </w:r>
    </w:p>
    <w:p w14:paraId="6918E872" w14:textId="77777777" w:rsidR="00AB46F5" w:rsidRPr="00AB46F5" w:rsidRDefault="00AB46F5" w:rsidP="00AB46F5">
      <w:pPr>
        <w:pStyle w:val="ListParagraph"/>
        <w:bidi/>
        <w:spacing w:before="100" w:beforeAutospacing="1" w:after="100" w:afterAutospacing="1"/>
        <w:ind w:left="2260"/>
        <w:rPr>
          <w:b/>
          <w:bCs/>
          <w:color w:val="333333"/>
          <w:sz w:val="24"/>
          <w:szCs w:val="24"/>
        </w:rPr>
      </w:pPr>
    </w:p>
    <w:p w14:paraId="7B9A5E10" w14:textId="77777777" w:rsidR="007C0D2D" w:rsidRPr="00A710F6" w:rsidRDefault="0093765A" w:rsidP="00E16B40">
      <w:pPr>
        <w:pStyle w:val="ListParagraph"/>
        <w:numPr>
          <w:ilvl w:val="0"/>
          <w:numId w:val="2"/>
        </w:numPr>
        <w:bidi/>
        <w:spacing w:before="100" w:beforeAutospacing="1" w:after="100" w:afterAutospacing="1" w:line="260" w:lineRule="exact"/>
        <w:ind w:left="1037" w:hanging="432"/>
        <w:rPr>
          <w:sz w:val="24"/>
          <w:szCs w:val="24"/>
        </w:rPr>
      </w:pPr>
      <w:r w:rsidRPr="00A710F6">
        <w:rPr>
          <w:rFonts w:hint="cs"/>
          <w:sz w:val="24"/>
          <w:szCs w:val="24"/>
          <w:rtl/>
        </w:rPr>
        <w:t>وینزویلا</w:t>
      </w:r>
    </w:p>
    <w:p w14:paraId="6C17874B" w14:textId="77777777" w:rsidR="009C3E2B" w:rsidRPr="009C3E2B" w:rsidRDefault="00E6115B" w:rsidP="009C3E2B">
      <w:pPr>
        <w:pStyle w:val="ListParagraph"/>
        <w:numPr>
          <w:ilvl w:val="0"/>
          <w:numId w:val="6"/>
        </w:numPr>
        <w:bidi/>
        <w:spacing w:before="100" w:beforeAutospacing="1" w:after="100" w:afterAutospacing="1"/>
        <w:ind w:left="1800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وینزویلا کی حکومتی ایجنسیوں کے ایسے اہل کاروں</w:t>
      </w:r>
      <w:r w:rsidR="00161156">
        <w:rPr>
          <w:rFonts w:hint="cs"/>
          <w:sz w:val="24"/>
          <w:szCs w:val="24"/>
          <w:rtl/>
        </w:rPr>
        <w:t xml:space="preserve"> اور ان کے </w:t>
      </w:r>
      <w:r w:rsidR="001504B6">
        <w:rPr>
          <w:rFonts w:hint="cs"/>
          <w:sz w:val="24"/>
          <w:szCs w:val="24"/>
          <w:rtl/>
        </w:rPr>
        <w:t xml:space="preserve">خاندان </w:t>
      </w:r>
      <w:r w:rsidR="00161156">
        <w:rPr>
          <w:rFonts w:hint="cs"/>
          <w:sz w:val="24"/>
          <w:szCs w:val="24"/>
          <w:rtl/>
        </w:rPr>
        <w:t>کے افراد</w:t>
      </w:r>
      <w:r>
        <w:rPr>
          <w:rFonts w:hint="cs"/>
          <w:sz w:val="24"/>
          <w:szCs w:val="24"/>
          <w:rtl/>
        </w:rPr>
        <w:t xml:space="preserve"> کو جو کہ </w:t>
      </w:r>
      <w:r w:rsidR="00475806">
        <w:rPr>
          <w:rFonts w:hint="cs"/>
          <w:sz w:val="24"/>
          <w:szCs w:val="24"/>
          <w:rtl/>
        </w:rPr>
        <w:t xml:space="preserve">جانچ پڑتال اور </w:t>
      </w:r>
      <w:r w:rsidR="00161156">
        <w:rPr>
          <w:rFonts w:hint="cs"/>
          <w:sz w:val="24"/>
          <w:szCs w:val="24"/>
          <w:rtl/>
        </w:rPr>
        <w:t xml:space="preserve">گہرے معائنے سے </w:t>
      </w:r>
      <w:r w:rsidR="007B7E4C">
        <w:rPr>
          <w:rFonts w:hint="cs"/>
          <w:sz w:val="24"/>
          <w:szCs w:val="24"/>
          <w:rtl/>
        </w:rPr>
        <w:t>وابسطہ</w:t>
      </w:r>
      <w:r w:rsidR="00161156">
        <w:rPr>
          <w:rFonts w:hint="cs"/>
          <w:sz w:val="24"/>
          <w:szCs w:val="24"/>
          <w:rtl/>
        </w:rPr>
        <w:t xml:space="preserve"> ہیں </w:t>
      </w:r>
      <w:r w:rsidR="007E181B">
        <w:rPr>
          <w:rFonts w:hint="cs"/>
          <w:sz w:val="24"/>
          <w:szCs w:val="24"/>
          <w:rtl/>
        </w:rPr>
        <w:t xml:space="preserve">کو </w:t>
      </w:r>
      <w:r w:rsidR="007E181B" w:rsidRPr="00305BF4">
        <w:rPr>
          <w:rFonts w:hint="cs"/>
          <w:sz w:val="24"/>
          <w:szCs w:val="24"/>
          <w:rtl/>
        </w:rPr>
        <w:t xml:space="preserve">کاروباری </w:t>
      </w:r>
      <w:r w:rsidR="007E181B" w:rsidRPr="00305BF4">
        <w:rPr>
          <w:color w:val="252525"/>
          <w:sz w:val="24"/>
          <w:szCs w:val="24"/>
        </w:rPr>
        <w:t>(B-1)</w:t>
      </w:r>
      <w:r w:rsidR="007E181B" w:rsidRPr="00305BF4">
        <w:rPr>
          <w:rFonts w:hint="cs"/>
          <w:color w:val="252525"/>
          <w:sz w:val="24"/>
          <w:szCs w:val="24"/>
          <w:rtl/>
        </w:rPr>
        <w:t xml:space="preserve">، سیاحتی </w:t>
      </w:r>
      <w:r w:rsidR="007E181B" w:rsidRPr="00305BF4">
        <w:rPr>
          <w:color w:val="252525"/>
          <w:sz w:val="24"/>
          <w:szCs w:val="24"/>
        </w:rPr>
        <w:t>(B-2)</w:t>
      </w:r>
      <w:r w:rsidR="007E181B" w:rsidRPr="00305BF4">
        <w:rPr>
          <w:rFonts w:hint="cs"/>
          <w:color w:val="252525"/>
          <w:sz w:val="24"/>
          <w:szCs w:val="24"/>
          <w:rtl/>
        </w:rPr>
        <w:t xml:space="preserve">، </w:t>
      </w:r>
      <w:r w:rsidR="007B7E4C">
        <w:rPr>
          <w:rFonts w:hint="cs"/>
          <w:color w:val="252525"/>
          <w:sz w:val="24"/>
          <w:szCs w:val="24"/>
          <w:rtl/>
        </w:rPr>
        <w:t xml:space="preserve">اور </w:t>
      </w:r>
      <w:r w:rsidR="007E181B" w:rsidRPr="00305BF4">
        <w:rPr>
          <w:rFonts w:hint="cs"/>
          <w:color w:val="252525"/>
          <w:sz w:val="24"/>
          <w:szCs w:val="24"/>
          <w:rtl/>
        </w:rPr>
        <w:t>کاروباری/سیاحتی</w:t>
      </w:r>
      <w:r w:rsidR="007E181B">
        <w:rPr>
          <w:rFonts w:hint="cs"/>
          <w:color w:val="252525"/>
          <w:sz w:val="24"/>
          <w:szCs w:val="24"/>
          <w:rtl/>
        </w:rPr>
        <w:t xml:space="preserve"> </w:t>
      </w:r>
      <w:r w:rsidR="007E181B">
        <w:rPr>
          <w:color w:val="333333"/>
          <w:sz w:val="24"/>
          <w:szCs w:val="24"/>
        </w:rPr>
        <w:t>(B-1/B-2)</w:t>
      </w:r>
      <w:r w:rsidR="007E181B">
        <w:rPr>
          <w:rFonts w:hint="cs"/>
          <w:color w:val="333333"/>
          <w:sz w:val="24"/>
          <w:szCs w:val="24"/>
          <w:rtl/>
        </w:rPr>
        <w:t xml:space="preserve"> ویزوں کا اجراء روک دیا گیا ہے</w:t>
      </w:r>
      <w:r w:rsidR="00CE517B">
        <w:rPr>
          <w:rFonts w:hint="cs"/>
          <w:color w:val="333333"/>
          <w:sz w:val="24"/>
          <w:szCs w:val="24"/>
          <w:rtl/>
        </w:rPr>
        <w:t xml:space="preserve">۔ مزید برآں، </w:t>
      </w:r>
      <w:r w:rsidR="0080726D">
        <w:rPr>
          <w:rFonts w:hint="cs"/>
          <w:color w:val="333333"/>
          <w:sz w:val="24"/>
          <w:szCs w:val="24"/>
          <w:rtl/>
        </w:rPr>
        <w:t>وینزویلا کی شہریت رکھنے والے</w:t>
      </w:r>
      <w:r w:rsidR="00C536C3">
        <w:rPr>
          <w:rFonts w:hint="cs"/>
          <w:color w:val="333333"/>
          <w:sz w:val="24"/>
          <w:szCs w:val="24"/>
          <w:rtl/>
        </w:rPr>
        <w:t xml:space="preserve"> ویزا کے حامل</w:t>
      </w:r>
      <w:r w:rsidR="0080726D">
        <w:rPr>
          <w:rFonts w:hint="cs"/>
          <w:color w:val="333333"/>
          <w:sz w:val="24"/>
          <w:szCs w:val="24"/>
          <w:rtl/>
        </w:rPr>
        <w:t xml:space="preserve"> افراد کی سخت جانچ پڑتال کی جائے گی۔</w:t>
      </w:r>
    </w:p>
    <w:p w14:paraId="5DAE2F45" w14:textId="77777777" w:rsidR="00FF70DA" w:rsidRPr="009C3E2B" w:rsidRDefault="00CE517B" w:rsidP="009C3E2B">
      <w:pPr>
        <w:pStyle w:val="ListParagraph"/>
        <w:numPr>
          <w:ilvl w:val="0"/>
          <w:numId w:val="6"/>
        </w:numPr>
        <w:bidi/>
        <w:spacing w:before="100" w:beforeAutospacing="1" w:after="100" w:afterAutospacing="1"/>
        <w:ind w:left="1800"/>
        <w:rPr>
          <w:sz w:val="24"/>
          <w:szCs w:val="24"/>
          <w:rtl/>
        </w:rPr>
      </w:pPr>
      <w:r w:rsidRPr="009C3E2B">
        <w:rPr>
          <w:rFonts w:hint="cs"/>
          <w:color w:val="333333"/>
          <w:sz w:val="24"/>
          <w:szCs w:val="24"/>
          <w:rtl/>
        </w:rPr>
        <w:t xml:space="preserve"> </w:t>
      </w:r>
      <w:r w:rsidR="001E3C21" w:rsidRPr="009C3E2B">
        <w:rPr>
          <w:rFonts w:hint="cs"/>
          <w:color w:val="333333"/>
          <w:sz w:val="24"/>
          <w:szCs w:val="24"/>
          <w:rtl/>
        </w:rPr>
        <w:t>سفارتی ویزوں پر سفر کرنے والے وینزویل</w:t>
      </w:r>
      <w:r w:rsidR="00B872E4" w:rsidRPr="009C3E2B">
        <w:rPr>
          <w:rFonts w:hint="cs"/>
          <w:color w:val="333333"/>
          <w:sz w:val="24"/>
          <w:szCs w:val="24"/>
          <w:rtl/>
        </w:rPr>
        <w:t>یائی افراد پر اس حکم کا اطلاق نہیں ہوگا۔</w:t>
      </w:r>
    </w:p>
    <w:p w14:paraId="7E5860F9" w14:textId="77777777" w:rsidR="001C55D5" w:rsidRPr="00AB46F5" w:rsidRDefault="00FF70DA" w:rsidP="00AB46F5">
      <w:pPr>
        <w:bidi/>
        <w:spacing w:before="100" w:beforeAutospacing="1" w:after="100" w:afterAutospacing="1"/>
        <w:ind w:left="100"/>
        <w:rPr>
          <w:bCs/>
          <w:sz w:val="24"/>
          <w:szCs w:val="24"/>
          <w:rtl/>
          <w:lang w:bidi="ur-PK"/>
        </w:rPr>
      </w:pPr>
      <w:r w:rsidRPr="00552951">
        <w:rPr>
          <w:rFonts w:hint="cs"/>
          <w:bCs/>
          <w:i/>
          <w:color w:val="333333"/>
          <w:sz w:val="24"/>
          <w:szCs w:val="24"/>
          <w:rtl/>
        </w:rPr>
        <w:t xml:space="preserve">مسلم پابندی </w:t>
      </w:r>
      <w:r w:rsidR="00E24F3C" w:rsidRPr="00552951">
        <w:rPr>
          <w:rFonts w:hint="cs"/>
          <w:bCs/>
          <w:i/>
          <w:color w:val="333333"/>
          <w:sz w:val="24"/>
          <w:szCs w:val="24"/>
          <w:rtl/>
        </w:rPr>
        <w:t xml:space="preserve"> </w:t>
      </w:r>
      <w:r w:rsidR="00552951" w:rsidRPr="00552951">
        <w:rPr>
          <w:bCs/>
          <w:color w:val="252525"/>
          <w:sz w:val="24"/>
          <w:szCs w:val="24"/>
        </w:rPr>
        <w:t>3.0</w:t>
      </w:r>
      <w:r w:rsidR="00552951" w:rsidRPr="00552951">
        <w:rPr>
          <w:rFonts w:hint="cs"/>
          <w:bCs/>
          <w:i/>
          <w:color w:val="333333"/>
          <w:sz w:val="24"/>
          <w:szCs w:val="24"/>
          <w:rtl/>
        </w:rPr>
        <w:t xml:space="preserve"> </w:t>
      </w:r>
      <w:r w:rsidR="00E24F3C" w:rsidRPr="00552951">
        <w:rPr>
          <w:rFonts w:hint="cs"/>
          <w:bCs/>
          <w:i/>
          <w:color w:val="333333"/>
          <w:sz w:val="24"/>
          <w:szCs w:val="24"/>
          <w:rtl/>
        </w:rPr>
        <w:t xml:space="preserve">سے استثناء </w:t>
      </w:r>
      <w:r w:rsidR="00552951" w:rsidRPr="00552951">
        <w:rPr>
          <w:rFonts w:hint="cs"/>
          <w:bCs/>
          <w:i/>
          <w:color w:val="333333"/>
          <w:sz w:val="24"/>
          <w:szCs w:val="24"/>
          <w:rtl/>
        </w:rPr>
        <w:t>کا حصول</w:t>
      </w:r>
    </w:p>
    <w:p w14:paraId="1F8D3AC7" w14:textId="77777777" w:rsidR="001C55D5" w:rsidRDefault="00E51B67" w:rsidP="008C0296">
      <w:pPr>
        <w:bidi/>
        <w:spacing w:before="100" w:beforeAutospacing="1" w:after="100" w:afterAutospacing="1" w:line="247" w:lineRule="auto"/>
        <w:ind w:left="100" w:right="134"/>
        <w:rPr>
          <w:color w:val="333333"/>
          <w:sz w:val="24"/>
          <w:szCs w:val="24"/>
          <w:rtl/>
        </w:rPr>
      </w:pPr>
      <w:r>
        <w:rPr>
          <w:rFonts w:hint="cs"/>
          <w:color w:val="333333"/>
          <w:sz w:val="24"/>
          <w:szCs w:val="24"/>
          <w:rtl/>
        </w:rPr>
        <w:t xml:space="preserve">"استثناء" </w:t>
      </w:r>
      <w:r w:rsidR="00C536C3">
        <w:rPr>
          <w:rFonts w:hint="cs"/>
          <w:color w:val="333333"/>
          <w:sz w:val="24"/>
          <w:szCs w:val="24"/>
          <w:rtl/>
        </w:rPr>
        <w:t xml:space="preserve">امریکی </w:t>
      </w:r>
      <w:r>
        <w:rPr>
          <w:rFonts w:hint="cs"/>
          <w:color w:val="333333"/>
          <w:sz w:val="24"/>
          <w:szCs w:val="24"/>
          <w:rtl/>
        </w:rPr>
        <w:t xml:space="preserve">ویزا حاصل کرنے کی </w:t>
      </w:r>
      <w:r w:rsidR="003E2B46">
        <w:rPr>
          <w:rFonts w:hint="cs"/>
          <w:color w:val="333333"/>
          <w:sz w:val="24"/>
          <w:szCs w:val="24"/>
          <w:rtl/>
        </w:rPr>
        <w:t>اجازت ہے</w:t>
      </w:r>
      <w:r w:rsidR="00C536C3">
        <w:rPr>
          <w:rFonts w:hint="cs"/>
          <w:color w:val="333333"/>
          <w:sz w:val="24"/>
          <w:szCs w:val="24"/>
          <w:rtl/>
        </w:rPr>
        <w:t>،</w:t>
      </w:r>
      <w:r w:rsidR="003E2B46">
        <w:rPr>
          <w:rFonts w:hint="cs"/>
          <w:color w:val="333333"/>
          <w:sz w:val="24"/>
          <w:szCs w:val="24"/>
          <w:rtl/>
        </w:rPr>
        <w:t xml:space="preserve"> اس کے باوجود کہ مسلم پابندی کے مطابق آپ اسے حاصل</w:t>
      </w:r>
      <w:r w:rsidR="00B75F5B">
        <w:rPr>
          <w:rFonts w:hint="cs"/>
          <w:color w:val="333333"/>
          <w:sz w:val="24"/>
          <w:szCs w:val="24"/>
          <w:rtl/>
        </w:rPr>
        <w:t xml:space="preserve"> کرنے کا حق نہیں رکھتے۔ </w:t>
      </w:r>
      <w:r w:rsidR="00244E18">
        <w:rPr>
          <w:rFonts w:hint="cs"/>
          <w:color w:val="333333"/>
          <w:sz w:val="24"/>
          <w:szCs w:val="24"/>
          <w:rtl/>
        </w:rPr>
        <w:t xml:space="preserve">مسلم پابندی </w:t>
      </w:r>
      <w:r w:rsidR="00244E18">
        <w:rPr>
          <w:color w:val="252525"/>
          <w:sz w:val="24"/>
          <w:szCs w:val="24"/>
        </w:rPr>
        <w:t>3.0</w:t>
      </w:r>
      <w:r w:rsidR="00244E18">
        <w:rPr>
          <w:rFonts w:hint="cs"/>
          <w:color w:val="333333"/>
          <w:sz w:val="24"/>
          <w:szCs w:val="24"/>
          <w:rtl/>
        </w:rPr>
        <w:t xml:space="preserve"> کے مطابق </w:t>
      </w:r>
      <w:r w:rsidR="00D60361">
        <w:rPr>
          <w:rFonts w:hint="cs"/>
          <w:color w:val="333333"/>
          <w:sz w:val="24"/>
          <w:szCs w:val="24"/>
          <w:rtl/>
        </w:rPr>
        <w:t xml:space="preserve">ممنوع افراد </w:t>
      </w:r>
      <w:r w:rsidR="007138DD">
        <w:rPr>
          <w:rFonts w:hint="cs"/>
          <w:color w:val="333333"/>
          <w:sz w:val="24"/>
          <w:szCs w:val="24"/>
          <w:rtl/>
        </w:rPr>
        <w:t>استثناء کے لئے درخواست دے سکتے ہیں</w:t>
      </w:r>
      <w:r w:rsidR="00670C3E">
        <w:rPr>
          <w:rFonts w:hint="cs"/>
          <w:color w:val="333333"/>
          <w:sz w:val="24"/>
          <w:szCs w:val="24"/>
          <w:rtl/>
        </w:rPr>
        <w:t xml:space="preserve"> جو کہ ان</w:t>
      </w:r>
      <w:r w:rsidR="00533D2A">
        <w:rPr>
          <w:rFonts w:hint="cs"/>
          <w:color w:val="333333"/>
          <w:sz w:val="24"/>
          <w:szCs w:val="24"/>
          <w:rtl/>
        </w:rPr>
        <w:t>ہیں</w:t>
      </w:r>
      <w:r w:rsidR="00670C3E">
        <w:rPr>
          <w:rFonts w:hint="cs"/>
          <w:color w:val="333333"/>
          <w:sz w:val="24"/>
          <w:szCs w:val="24"/>
          <w:rtl/>
        </w:rPr>
        <w:t xml:space="preserve"> ویز</w:t>
      </w:r>
      <w:r w:rsidR="00DD4CCB">
        <w:rPr>
          <w:rFonts w:hint="cs"/>
          <w:color w:val="333333"/>
          <w:sz w:val="24"/>
          <w:szCs w:val="24"/>
          <w:rtl/>
        </w:rPr>
        <w:t xml:space="preserve">ا </w:t>
      </w:r>
      <w:r w:rsidR="00670C3E">
        <w:rPr>
          <w:rFonts w:hint="cs"/>
          <w:color w:val="333333"/>
          <w:sz w:val="24"/>
          <w:szCs w:val="24"/>
          <w:rtl/>
        </w:rPr>
        <w:t xml:space="preserve">کے </w:t>
      </w:r>
      <w:r w:rsidR="00737D4D">
        <w:rPr>
          <w:rFonts w:hint="cs"/>
          <w:color w:val="333333"/>
          <w:sz w:val="24"/>
          <w:szCs w:val="24"/>
          <w:rtl/>
        </w:rPr>
        <w:t xml:space="preserve">اجراء </w:t>
      </w:r>
      <w:r w:rsidR="00670C3E">
        <w:rPr>
          <w:rFonts w:hint="cs"/>
          <w:color w:val="333333"/>
          <w:sz w:val="24"/>
          <w:szCs w:val="24"/>
          <w:rtl/>
        </w:rPr>
        <w:t>کی اجازت دے گا</w:t>
      </w:r>
      <w:r w:rsidR="00C5051F">
        <w:rPr>
          <w:rFonts w:hint="cs"/>
          <w:color w:val="333333"/>
          <w:sz w:val="24"/>
          <w:szCs w:val="24"/>
          <w:rtl/>
        </w:rPr>
        <w:t xml:space="preserve"> جب تک کہ وہ یہ ظاہر کر سکیں کہ</w:t>
      </w:r>
      <w:r w:rsidR="00737D4D">
        <w:rPr>
          <w:rFonts w:hint="cs"/>
          <w:color w:val="333333"/>
          <w:sz w:val="24"/>
          <w:szCs w:val="24"/>
          <w:rtl/>
        </w:rPr>
        <w:t>:</w:t>
      </w:r>
      <w:r w:rsidR="00670C3E">
        <w:rPr>
          <w:rFonts w:hint="cs"/>
          <w:color w:val="333333"/>
          <w:sz w:val="24"/>
          <w:szCs w:val="24"/>
          <w:rtl/>
        </w:rPr>
        <w:t xml:space="preserve"> </w:t>
      </w:r>
    </w:p>
    <w:p w14:paraId="0814A3C3" w14:textId="77777777" w:rsidR="001C4672" w:rsidRDefault="00916E82" w:rsidP="008C0296">
      <w:pPr>
        <w:pStyle w:val="ListParagraph"/>
        <w:numPr>
          <w:ilvl w:val="0"/>
          <w:numId w:val="7"/>
        </w:numPr>
        <w:bidi/>
        <w:spacing w:before="100" w:beforeAutospacing="1" w:after="100" w:afterAutospacing="1" w:line="247" w:lineRule="auto"/>
        <w:ind w:right="134"/>
        <w:rPr>
          <w:color w:val="333333"/>
          <w:sz w:val="24"/>
          <w:szCs w:val="24"/>
        </w:rPr>
      </w:pPr>
      <w:r>
        <w:rPr>
          <w:rFonts w:hint="cs"/>
          <w:color w:val="333333"/>
          <w:sz w:val="24"/>
          <w:szCs w:val="24"/>
          <w:rtl/>
        </w:rPr>
        <w:t xml:space="preserve">ویزہ سے انکار درخواست دہندہ </w:t>
      </w:r>
      <w:r w:rsidR="0089652F">
        <w:rPr>
          <w:rFonts w:hint="cs"/>
          <w:color w:val="333333"/>
          <w:sz w:val="24"/>
          <w:szCs w:val="24"/>
          <w:rtl/>
        </w:rPr>
        <w:t>کو ناحق تکلیف دے گا</w:t>
      </w:r>
      <w:r w:rsidR="004E0E81">
        <w:rPr>
          <w:rFonts w:hint="cs"/>
          <w:color w:val="333333"/>
          <w:sz w:val="24"/>
          <w:szCs w:val="24"/>
          <w:rtl/>
        </w:rPr>
        <w:t>؛</w:t>
      </w:r>
    </w:p>
    <w:p w14:paraId="1ADB1D8C" w14:textId="77777777" w:rsidR="00916E82" w:rsidRDefault="004E0E81" w:rsidP="008C0296">
      <w:pPr>
        <w:pStyle w:val="ListParagraph"/>
        <w:numPr>
          <w:ilvl w:val="0"/>
          <w:numId w:val="7"/>
        </w:numPr>
        <w:bidi/>
        <w:spacing w:before="100" w:beforeAutospacing="1" w:after="100" w:afterAutospacing="1" w:line="247" w:lineRule="auto"/>
        <w:ind w:right="134"/>
        <w:rPr>
          <w:color w:val="333333"/>
          <w:sz w:val="24"/>
          <w:szCs w:val="24"/>
        </w:rPr>
      </w:pPr>
      <w:r>
        <w:rPr>
          <w:rFonts w:hint="cs"/>
          <w:color w:val="333333"/>
          <w:sz w:val="24"/>
          <w:szCs w:val="24"/>
          <w:rtl/>
        </w:rPr>
        <w:t xml:space="preserve"> امریکہ میں اس کا داخلہ امریکہ کی قومی سلامتی </w:t>
      </w:r>
      <w:r w:rsidR="00245A05">
        <w:rPr>
          <w:rFonts w:hint="cs"/>
          <w:color w:val="333333"/>
          <w:sz w:val="24"/>
          <w:szCs w:val="24"/>
          <w:rtl/>
        </w:rPr>
        <w:t xml:space="preserve">یا </w:t>
      </w:r>
      <w:r w:rsidR="00B8325A">
        <w:rPr>
          <w:rFonts w:hint="cs"/>
          <w:color w:val="333333"/>
          <w:sz w:val="24"/>
          <w:szCs w:val="24"/>
          <w:rtl/>
        </w:rPr>
        <w:t>عوامی تحفظ کے لیے خطرے کا باعث نہیں ہو گا؛</w:t>
      </w:r>
      <w:r w:rsidR="00595177">
        <w:rPr>
          <w:rFonts w:hint="cs"/>
          <w:color w:val="333333"/>
          <w:sz w:val="24"/>
          <w:szCs w:val="24"/>
          <w:rtl/>
        </w:rPr>
        <w:t xml:space="preserve"> </w:t>
      </w:r>
      <w:r w:rsidR="00B8325A">
        <w:rPr>
          <w:rFonts w:hint="cs"/>
          <w:color w:val="333333"/>
          <w:sz w:val="24"/>
          <w:szCs w:val="24"/>
          <w:rtl/>
        </w:rPr>
        <w:t>اور</w:t>
      </w:r>
    </w:p>
    <w:p w14:paraId="6309560E" w14:textId="77777777" w:rsidR="00B8325A" w:rsidRPr="006C6C6E" w:rsidRDefault="001C4672" w:rsidP="008C0296">
      <w:pPr>
        <w:pStyle w:val="ListParagraph"/>
        <w:numPr>
          <w:ilvl w:val="0"/>
          <w:numId w:val="8"/>
        </w:numPr>
        <w:bidi/>
        <w:spacing w:before="100" w:beforeAutospacing="1" w:after="100" w:afterAutospacing="1" w:line="247" w:lineRule="auto"/>
        <w:ind w:right="134"/>
        <w:rPr>
          <w:color w:val="333333"/>
          <w:sz w:val="24"/>
          <w:szCs w:val="24"/>
          <w:rtl/>
        </w:rPr>
      </w:pPr>
      <w:r>
        <w:rPr>
          <w:rFonts w:hint="cs"/>
          <w:color w:val="333333"/>
          <w:sz w:val="24"/>
          <w:szCs w:val="24"/>
          <w:rtl/>
        </w:rPr>
        <w:t>دخول امریکہ کے قومی مفاد میں ہو گا۔</w:t>
      </w:r>
    </w:p>
    <w:p w14:paraId="78373AE3" w14:textId="77777777" w:rsidR="00C76ED0" w:rsidRDefault="00C76ED0" w:rsidP="008C0296">
      <w:pPr>
        <w:bidi/>
        <w:spacing w:before="100" w:beforeAutospacing="1" w:after="100" w:afterAutospacing="1" w:line="247" w:lineRule="auto"/>
        <w:ind w:left="100" w:right="134"/>
        <w:rPr>
          <w:sz w:val="24"/>
          <w:szCs w:val="24"/>
        </w:rPr>
      </w:pPr>
    </w:p>
    <w:p w14:paraId="79DB1491" w14:textId="77777777" w:rsidR="00C3417E" w:rsidRDefault="00C3417E" w:rsidP="008C0296">
      <w:pPr>
        <w:bidi/>
        <w:spacing w:before="100" w:beforeAutospacing="1" w:after="100" w:afterAutospacing="1" w:line="100" w:lineRule="exact"/>
        <w:rPr>
          <w:sz w:val="10"/>
          <w:szCs w:val="10"/>
        </w:rPr>
      </w:pPr>
    </w:p>
    <w:p w14:paraId="64B0F37D" w14:textId="77777777" w:rsidR="009577B0" w:rsidRDefault="00E672D5" w:rsidP="006103C4">
      <w:pPr>
        <w:bidi/>
        <w:spacing w:before="100" w:beforeAutospacing="1" w:after="100" w:afterAutospacing="1" w:line="247" w:lineRule="auto"/>
        <w:ind w:left="100" w:right="269"/>
        <w:rPr>
          <w:color w:val="333333"/>
          <w:sz w:val="24"/>
          <w:szCs w:val="24"/>
          <w:rtl/>
        </w:rPr>
      </w:pPr>
      <w:r>
        <w:rPr>
          <w:rFonts w:hint="cs"/>
          <w:color w:val="333333"/>
          <w:sz w:val="24"/>
          <w:szCs w:val="24"/>
          <w:rtl/>
        </w:rPr>
        <w:lastRenderedPageBreak/>
        <w:t xml:space="preserve">قانون کے مطابق  کونسلر کے درجے کا اہلکار یا کسٹم  اور  سرحدی تحفظ </w:t>
      </w:r>
      <w:r w:rsidR="00E963E0">
        <w:rPr>
          <w:rFonts w:hint="cs"/>
          <w:color w:val="333333"/>
          <w:sz w:val="24"/>
          <w:szCs w:val="24"/>
          <w:rtl/>
        </w:rPr>
        <w:t>(</w:t>
      </w:r>
      <w:r w:rsidR="006103C4">
        <w:rPr>
          <w:color w:val="333333"/>
          <w:sz w:val="24"/>
          <w:szCs w:val="24"/>
        </w:rPr>
        <w:t>Customs and Border Protection</w:t>
      </w:r>
      <w:r w:rsidR="00E963E0">
        <w:rPr>
          <w:rFonts w:hint="cs"/>
          <w:color w:val="333333"/>
          <w:sz w:val="24"/>
          <w:szCs w:val="24"/>
          <w:rtl/>
        </w:rPr>
        <w:t>)</w:t>
      </w:r>
      <w:r>
        <w:rPr>
          <w:rFonts w:hint="cs"/>
          <w:color w:val="333333"/>
          <w:sz w:val="24"/>
          <w:szCs w:val="24"/>
          <w:rtl/>
        </w:rPr>
        <w:t xml:space="preserve"> </w:t>
      </w:r>
      <w:r w:rsidR="00E963E0">
        <w:rPr>
          <w:rFonts w:hint="cs"/>
          <w:color w:val="333333"/>
          <w:sz w:val="24"/>
          <w:szCs w:val="24"/>
          <w:rtl/>
        </w:rPr>
        <w:t xml:space="preserve">کا اہلکار </w:t>
      </w:r>
      <w:r w:rsidR="00050F3E">
        <w:rPr>
          <w:rFonts w:hint="cs"/>
          <w:color w:val="333333"/>
          <w:sz w:val="24"/>
          <w:szCs w:val="24"/>
          <w:rtl/>
        </w:rPr>
        <w:t xml:space="preserve">ہر کیس کی </w:t>
      </w:r>
      <w:r w:rsidR="0024073A">
        <w:rPr>
          <w:rFonts w:hint="cs"/>
          <w:color w:val="333333"/>
          <w:sz w:val="24"/>
          <w:szCs w:val="24"/>
          <w:rtl/>
        </w:rPr>
        <w:t>انفرادی</w:t>
      </w:r>
      <w:r w:rsidR="00050F3E">
        <w:rPr>
          <w:rFonts w:hint="cs"/>
          <w:color w:val="333333"/>
          <w:sz w:val="24"/>
          <w:szCs w:val="24"/>
          <w:rtl/>
        </w:rPr>
        <w:t xml:space="preserve"> بنیاد پر استثناء دینے کا مجاز ہے</w:t>
      </w:r>
      <w:r w:rsidR="0024073A">
        <w:rPr>
          <w:rFonts w:hint="cs"/>
          <w:color w:val="333333"/>
          <w:sz w:val="24"/>
          <w:szCs w:val="24"/>
          <w:rtl/>
        </w:rPr>
        <w:t xml:space="preserve">۔ قانون ایسی کئی مثالیں </w:t>
      </w:r>
      <w:r w:rsidR="005323DB">
        <w:rPr>
          <w:rFonts w:hint="cs"/>
          <w:color w:val="333333"/>
          <w:sz w:val="24"/>
          <w:szCs w:val="24"/>
          <w:rtl/>
        </w:rPr>
        <w:t xml:space="preserve">بھی مہیا کرتا ہے جن کے لئے استثناء دیا جا سکتا ہے (جیسے کہ، </w:t>
      </w:r>
      <w:r w:rsidR="005A7770">
        <w:rPr>
          <w:rFonts w:hint="cs"/>
          <w:color w:val="333333"/>
          <w:sz w:val="24"/>
          <w:szCs w:val="24"/>
          <w:rtl/>
        </w:rPr>
        <w:t xml:space="preserve">انتہائی ضروری طبی نگہداشت، </w:t>
      </w:r>
      <w:r w:rsidR="004178C6">
        <w:rPr>
          <w:rFonts w:hint="cs"/>
          <w:color w:val="333333"/>
          <w:sz w:val="24"/>
          <w:szCs w:val="24"/>
          <w:rtl/>
        </w:rPr>
        <w:t xml:space="preserve">بہت قریبی خاندانی افراد کے ساتھ امریکہ میں رہنا، کاروباری </w:t>
      </w:r>
      <w:r w:rsidR="009577B0">
        <w:rPr>
          <w:rFonts w:hint="cs"/>
          <w:color w:val="333333"/>
          <w:sz w:val="24"/>
          <w:szCs w:val="24"/>
          <w:rtl/>
        </w:rPr>
        <w:t>تعلقات وغیرہ)۔</w:t>
      </w:r>
    </w:p>
    <w:p w14:paraId="7379E324" w14:textId="77777777" w:rsidR="00035D69" w:rsidRPr="00AB46F5" w:rsidRDefault="009577B0" w:rsidP="00AB46F5">
      <w:pPr>
        <w:bidi/>
        <w:spacing w:before="100" w:beforeAutospacing="1" w:after="100" w:afterAutospacing="1" w:line="247" w:lineRule="auto"/>
        <w:ind w:left="100" w:right="269"/>
        <w:rPr>
          <w:sz w:val="15"/>
          <w:szCs w:val="15"/>
          <w:rtl/>
          <w:lang w:bidi="ur-PK"/>
        </w:rPr>
      </w:pPr>
      <w:r>
        <w:rPr>
          <w:rFonts w:hint="cs"/>
          <w:color w:val="333333"/>
          <w:sz w:val="24"/>
          <w:szCs w:val="24"/>
          <w:rtl/>
        </w:rPr>
        <w:t xml:space="preserve">بد قسمتی سے استثناء کا طریق کار </w:t>
      </w:r>
      <w:r w:rsidR="0014112B">
        <w:rPr>
          <w:rFonts w:hint="cs"/>
          <w:color w:val="333333"/>
          <w:sz w:val="24"/>
          <w:szCs w:val="24"/>
          <w:rtl/>
        </w:rPr>
        <w:t>بہت غیر شفاف اور اس کا اطلاق غیر مساویانہ ہے</w:t>
      </w:r>
      <w:r w:rsidR="00494920">
        <w:rPr>
          <w:rFonts w:hint="cs"/>
          <w:color w:val="333333"/>
          <w:sz w:val="24"/>
          <w:szCs w:val="24"/>
          <w:rtl/>
        </w:rPr>
        <w:t xml:space="preserve">۔ </w:t>
      </w:r>
      <w:r w:rsidR="00CB227E">
        <w:rPr>
          <w:rFonts w:hint="cs"/>
          <w:color w:val="333333"/>
          <w:sz w:val="24"/>
          <w:szCs w:val="24"/>
          <w:rtl/>
        </w:rPr>
        <w:t xml:space="preserve"> حکومت نے استثناء  کی کارروائی سے متعلق بہت تھوڑی سی رہنمائی فراہم کی ہے۔ </w:t>
      </w:r>
      <w:r w:rsidR="00494920">
        <w:rPr>
          <w:rFonts w:hint="cs"/>
          <w:color w:val="333333"/>
          <w:sz w:val="24"/>
          <w:szCs w:val="24"/>
          <w:rtl/>
        </w:rPr>
        <w:t>یہ ہیں چند رجحانات جو کہ ہم نے ملاحظہ کئے ہیں:</w:t>
      </w:r>
      <w:r w:rsidR="004178C6">
        <w:rPr>
          <w:rFonts w:hint="cs"/>
          <w:color w:val="333333"/>
          <w:sz w:val="24"/>
          <w:szCs w:val="24"/>
          <w:rtl/>
        </w:rPr>
        <w:t xml:space="preserve"> </w:t>
      </w:r>
      <w:r w:rsidR="00E963E0">
        <w:rPr>
          <w:rFonts w:hint="cs"/>
          <w:color w:val="333333"/>
          <w:sz w:val="24"/>
          <w:szCs w:val="24"/>
          <w:rtl/>
        </w:rPr>
        <w:t xml:space="preserve">  </w:t>
      </w:r>
    </w:p>
    <w:p w14:paraId="260BC907" w14:textId="77777777" w:rsidR="00035D69" w:rsidRPr="00F57C5E" w:rsidRDefault="00AC4007" w:rsidP="00965540">
      <w:pPr>
        <w:pStyle w:val="ListParagraph"/>
        <w:numPr>
          <w:ilvl w:val="0"/>
          <w:numId w:val="14"/>
        </w:numPr>
        <w:tabs>
          <w:tab w:val="left" w:pos="820"/>
        </w:tabs>
        <w:bidi/>
        <w:spacing w:before="100" w:beforeAutospacing="1" w:after="100" w:afterAutospacing="1" w:line="247" w:lineRule="auto"/>
        <w:ind w:right="302"/>
        <w:contextualSpacing w:val="0"/>
        <w:rPr>
          <w:sz w:val="24"/>
          <w:szCs w:val="24"/>
        </w:rPr>
      </w:pPr>
      <w:r w:rsidRPr="00F57C5E">
        <w:rPr>
          <w:rFonts w:hint="cs"/>
          <w:sz w:val="24"/>
          <w:szCs w:val="24"/>
          <w:rtl/>
        </w:rPr>
        <w:t>استثناء کے لئے درخواست دینے کا کوئی باضابطہ طریق کار</w:t>
      </w:r>
      <w:r w:rsidRPr="00F57C5E">
        <w:rPr>
          <w:rFonts w:hint="cs"/>
          <w:b/>
          <w:bCs/>
          <w:sz w:val="24"/>
          <w:szCs w:val="24"/>
          <w:rtl/>
        </w:rPr>
        <w:t xml:space="preserve"> نہیں</w:t>
      </w:r>
      <w:r w:rsidRPr="00F57C5E">
        <w:rPr>
          <w:rFonts w:hint="cs"/>
          <w:sz w:val="24"/>
          <w:szCs w:val="24"/>
          <w:rtl/>
        </w:rPr>
        <w:t xml:space="preserve"> ہے۔ </w:t>
      </w:r>
      <w:r w:rsidR="00FB7D54" w:rsidRPr="00F57C5E">
        <w:rPr>
          <w:rFonts w:hint="cs"/>
          <w:sz w:val="24"/>
          <w:szCs w:val="24"/>
          <w:rtl/>
        </w:rPr>
        <w:t>اس کے لئے کوئی فارم آن لائن دستیاب نہیں ہے جسے پر کیا جا سکے</w:t>
      </w:r>
      <w:r w:rsidR="008D7ED8" w:rsidRPr="00F57C5E">
        <w:rPr>
          <w:rFonts w:hint="cs"/>
          <w:sz w:val="24"/>
          <w:szCs w:val="24"/>
          <w:rtl/>
        </w:rPr>
        <w:t xml:space="preserve">۔ </w:t>
      </w:r>
      <w:r w:rsidR="00C72F31" w:rsidRPr="00F57C5E">
        <w:rPr>
          <w:rFonts w:hint="cs"/>
          <w:sz w:val="24"/>
          <w:szCs w:val="24"/>
          <w:rtl/>
        </w:rPr>
        <w:t xml:space="preserve">قونصل خانے کو پیش کی گئی </w:t>
      </w:r>
      <w:r w:rsidR="008D7ED8" w:rsidRPr="00F57C5E">
        <w:rPr>
          <w:rFonts w:hint="cs"/>
          <w:sz w:val="24"/>
          <w:szCs w:val="24"/>
          <w:rtl/>
        </w:rPr>
        <w:t xml:space="preserve">ایسی دستاویزات جو کہ آپ کی استثناء کے لیے </w:t>
      </w:r>
      <w:r w:rsidR="00C035B2" w:rsidRPr="00F57C5E">
        <w:rPr>
          <w:rFonts w:hint="cs"/>
          <w:sz w:val="24"/>
          <w:szCs w:val="24"/>
          <w:rtl/>
        </w:rPr>
        <w:t>اہلیت کو اجاگر کرتی ہیں کو منظور یا نا منظور کیا جا سکتا ہے۔</w:t>
      </w:r>
    </w:p>
    <w:p w14:paraId="2D2BC937" w14:textId="77777777" w:rsidR="00AB46F5" w:rsidRPr="00F57C5E" w:rsidRDefault="0080172F" w:rsidP="00965540">
      <w:pPr>
        <w:pStyle w:val="ListParagraph"/>
        <w:numPr>
          <w:ilvl w:val="0"/>
          <w:numId w:val="14"/>
        </w:numPr>
        <w:tabs>
          <w:tab w:val="left" w:pos="820"/>
        </w:tabs>
        <w:bidi/>
        <w:spacing w:before="100" w:beforeAutospacing="1" w:after="100" w:afterAutospacing="1" w:line="247" w:lineRule="auto"/>
        <w:ind w:right="302"/>
        <w:contextualSpacing w:val="0"/>
        <w:rPr>
          <w:sz w:val="24"/>
          <w:szCs w:val="24"/>
        </w:rPr>
      </w:pPr>
      <w:r w:rsidRPr="00F57C5E">
        <w:rPr>
          <w:rFonts w:hint="cs"/>
          <w:sz w:val="24"/>
          <w:szCs w:val="24"/>
          <w:rtl/>
        </w:rPr>
        <w:t xml:space="preserve">بہت سے قونصل خانے افراد کو آگاہ کرتے </w:t>
      </w:r>
      <w:r w:rsidR="00D07F5E" w:rsidRPr="00F57C5E">
        <w:rPr>
          <w:rFonts w:hint="cs"/>
          <w:sz w:val="24"/>
          <w:szCs w:val="24"/>
          <w:rtl/>
        </w:rPr>
        <w:t>رہے ہیں کہ:</w:t>
      </w:r>
    </w:p>
    <w:p w14:paraId="03D31B40" w14:textId="77777777" w:rsidR="00BB25B3" w:rsidRPr="00AB46F5" w:rsidRDefault="00D22BAE" w:rsidP="00965540">
      <w:pPr>
        <w:pStyle w:val="ListParagraph"/>
        <w:numPr>
          <w:ilvl w:val="2"/>
          <w:numId w:val="2"/>
        </w:numPr>
        <w:tabs>
          <w:tab w:val="left" w:pos="820"/>
          <w:tab w:val="right" w:pos="5650"/>
        </w:tabs>
        <w:bidi/>
        <w:spacing w:before="100" w:beforeAutospacing="1" w:after="100" w:afterAutospacing="1" w:line="247" w:lineRule="auto"/>
        <w:ind w:left="1080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(1)</w:t>
      </w:r>
      <w:r w:rsidR="00067A4E">
        <w:rPr>
          <w:rFonts w:hint="cs"/>
          <w:sz w:val="24"/>
          <w:szCs w:val="24"/>
          <w:rtl/>
        </w:rPr>
        <w:t xml:space="preserve"> </w:t>
      </w:r>
      <w:r w:rsidR="00E909C7" w:rsidRPr="00AB46F5">
        <w:rPr>
          <w:rFonts w:hint="cs"/>
          <w:sz w:val="24"/>
          <w:szCs w:val="24"/>
          <w:rtl/>
        </w:rPr>
        <w:t>کونسل خانہ</w:t>
      </w:r>
      <w:r w:rsidR="00333C10">
        <w:rPr>
          <w:rFonts w:hint="cs"/>
          <w:sz w:val="24"/>
          <w:szCs w:val="24"/>
          <w:rtl/>
        </w:rPr>
        <w:t xml:space="preserve"> ا</w:t>
      </w:r>
      <w:r w:rsidR="00965540">
        <w:rPr>
          <w:rFonts w:hint="cs"/>
          <w:sz w:val="24"/>
          <w:szCs w:val="24"/>
          <w:rtl/>
        </w:rPr>
        <w:t>نہیں یہ ک</w:t>
      </w:r>
      <w:r w:rsidR="002F0946">
        <w:rPr>
          <w:rFonts w:hint="cs"/>
          <w:sz w:val="24"/>
          <w:szCs w:val="24"/>
          <w:rtl/>
        </w:rPr>
        <w:t>ہ</w:t>
      </w:r>
      <w:r w:rsidR="00965540">
        <w:rPr>
          <w:rFonts w:hint="cs"/>
          <w:sz w:val="24"/>
          <w:szCs w:val="24"/>
          <w:rtl/>
        </w:rPr>
        <w:t>ہ کر</w:t>
      </w:r>
      <w:r w:rsidR="004F7F07" w:rsidRPr="00AB46F5">
        <w:rPr>
          <w:rFonts w:hint="cs"/>
          <w:sz w:val="24"/>
          <w:szCs w:val="24"/>
          <w:rtl/>
        </w:rPr>
        <w:t xml:space="preserve"> استثناء نہیں دے رہا </w:t>
      </w:r>
      <w:r w:rsidR="00333C10">
        <w:rPr>
          <w:rFonts w:hint="cs"/>
          <w:sz w:val="24"/>
          <w:szCs w:val="24"/>
          <w:rtl/>
        </w:rPr>
        <w:t xml:space="preserve">کہ </w:t>
      </w:r>
      <w:r w:rsidR="004F7F07" w:rsidRPr="00AB46F5">
        <w:rPr>
          <w:rFonts w:hint="cs"/>
          <w:sz w:val="24"/>
          <w:szCs w:val="24"/>
          <w:rtl/>
        </w:rPr>
        <w:t>"</w:t>
      </w:r>
      <w:r w:rsidR="004F7F07" w:rsidRPr="00AB46F5">
        <w:rPr>
          <w:color w:val="333333"/>
          <w:sz w:val="24"/>
          <w:szCs w:val="24"/>
        </w:rPr>
        <w:t>212(f)</w:t>
      </w:r>
      <w:r w:rsidR="004F7F07" w:rsidRPr="00AB46F5">
        <w:rPr>
          <w:rFonts w:hint="cs"/>
          <w:color w:val="333333"/>
          <w:sz w:val="24"/>
          <w:szCs w:val="24"/>
          <w:rtl/>
        </w:rPr>
        <w:t xml:space="preserve"> کے تحت ویزہ</w:t>
      </w:r>
      <w:r w:rsidR="006312FD" w:rsidRPr="00AB46F5">
        <w:rPr>
          <w:rFonts w:hint="cs"/>
          <w:color w:val="333333"/>
          <w:sz w:val="24"/>
          <w:szCs w:val="24"/>
          <w:rtl/>
        </w:rPr>
        <w:t xml:space="preserve"> سے انکار کیا گیا ہے</w:t>
      </w:r>
      <w:r w:rsidR="004F7F07" w:rsidRPr="00AB46F5">
        <w:rPr>
          <w:rFonts w:hint="cs"/>
          <w:color w:val="333333"/>
          <w:sz w:val="24"/>
          <w:szCs w:val="24"/>
          <w:rtl/>
        </w:rPr>
        <w:t xml:space="preserve"> "</w:t>
      </w:r>
    </w:p>
    <w:p w14:paraId="54C918AD" w14:textId="77777777" w:rsidR="00D55548" w:rsidRPr="00116511" w:rsidRDefault="00D55548" w:rsidP="00A35A38">
      <w:pPr>
        <w:pStyle w:val="ListParagraph"/>
        <w:numPr>
          <w:ilvl w:val="0"/>
          <w:numId w:val="10"/>
        </w:numPr>
        <w:tabs>
          <w:tab w:val="left" w:pos="2260"/>
        </w:tabs>
        <w:bidi/>
        <w:spacing w:before="100" w:beforeAutospacing="1" w:after="100" w:afterAutospacing="1" w:line="247" w:lineRule="auto"/>
        <w:ind w:left="1512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 xml:space="preserve">ایسی صورت میں فیصلے پر اپیل کرنے کا </w:t>
      </w:r>
      <w:r w:rsidR="00625483">
        <w:rPr>
          <w:rFonts w:hint="cs"/>
          <w:sz w:val="24"/>
          <w:szCs w:val="24"/>
          <w:rtl/>
        </w:rPr>
        <w:t>کوئی طریقہ کار نہیں ہے۔ بہت سے افراد استثناء کی درخواست دیتے ہیں</w:t>
      </w:r>
      <w:r w:rsidR="00CB4C25">
        <w:rPr>
          <w:rFonts w:hint="cs"/>
          <w:sz w:val="24"/>
          <w:szCs w:val="24"/>
          <w:rtl/>
        </w:rPr>
        <w:t>، لیکن یہ واضح نہیں ہوتا کہ آیا وہ قبول بھی کی جارہی ہیں</w:t>
      </w:r>
      <w:r w:rsidR="005102FB">
        <w:rPr>
          <w:rFonts w:hint="cs"/>
          <w:sz w:val="24"/>
          <w:szCs w:val="24"/>
          <w:rtl/>
        </w:rPr>
        <w:t>۔</w:t>
      </w:r>
    </w:p>
    <w:p w14:paraId="41C4880E" w14:textId="77777777" w:rsidR="00116511" w:rsidRPr="005102FB" w:rsidRDefault="00116511" w:rsidP="00965540">
      <w:pPr>
        <w:pStyle w:val="ListParagraph"/>
        <w:numPr>
          <w:ilvl w:val="0"/>
          <w:numId w:val="9"/>
        </w:numPr>
        <w:tabs>
          <w:tab w:val="left" w:pos="1780"/>
        </w:tabs>
        <w:bidi/>
        <w:spacing w:line="247" w:lineRule="auto"/>
        <w:ind w:left="1080"/>
        <w:contextualSpacing w:val="0"/>
        <w:rPr>
          <w:sz w:val="24"/>
          <w:szCs w:val="24"/>
        </w:rPr>
      </w:pPr>
      <w:r>
        <w:rPr>
          <w:rFonts w:hint="cs"/>
          <w:color w:val="333333"/>
          <w:sz w:val="24"/>
          <w:szCs w:val="24"/>
          <w:rtl/>
        </w:rPr>
        <w:t xml:space="preserve">(2) </w:t>
      </w:r>
      <w:r w:rsidR="00E909C7">
        <w:rPr>
          <w:rFonts w:hint="cs"/>
          <w:color w:val="333333"/>
          <w:sz w:val="24"/>
          <w:szCs w:val="24"/>
          <w:rtl/>
        </w:rPr>
        <w:t>کونسل خانہ</w:t>
      </w:r>
      <w:r>
        <w:rPr>
          <w:rFonts w:hint="cs"/>
          <w:color w:val="333333"/>
          <w:sz w:val="24"/>
          <w:szCs w:val="24"/>
          <w:rtl/>
        </w:rPr>
        <w:t xml:space="preserve"> </w:t>
      </w:r>
      <w:r w:rsidR="00CF63E7">
        <w:rPr>
          <w:rFonts w:hint="cs"/>
          <w:color w:val="333333"/>
          <w:sz w:val="24"/>
          <w:szCs w:val="24"/>
          <w:rtl/>
        </w:rPr>
        <w:t xml:space="preserve">ان کے کیس </w:t>
      </w:r>
      <w:r w:rsidR="00AA7E15">
        <w:rPr>
          <w:rFonts w:hint="cs"/>
          <w:color w:val="333333"/>
          <w:sz w:val="24"/>
          <w:szCs w:val="24"/>
          <w:rtl/>
        </w:rPr>
        <w:t>پر</w:t>
      </w:r>
      <w:r w:rsidR="00CF63E7">
        <w:rPr>
          <w:rFonts w:hint="cs"/>
          <w:color w:val="333333"/>
          <w:sz w:val="24"/>
          <w:szCs w:val="24"/>
          <w:rtl/>
        </w:rPr>
        <w:t xml:space="preserve"> استثناء کے لیے </w:t>
      </w:r>
      <w:r w:rsidR="00AA7E15">
        <w:rPr>
          <w:rFonts w:hint="cs"/>
          <w:color w:val="333333"/>
          <w:sz w:val="24"/>
          <w:szCs w:val="24"/>
          <w:rtl/>
        </w:rPr>
        <w:t>غور کر رہا ہے:</w:t>
      </w:r>
    </w:p>
    <w:p w14:paraId="2BA44772" w14:textId="77777777" w:rsidR="00D07F5E" w:rsidRPr="00067A4E" w:rsidRDefault="00CE6FBF" w:rsidP="00965540">
      <w:pPr>
        <w:pStyle w:val="ListParagraph"/>
        <w:numPr>
          <w:ilvl w:val="0"/>
          <w:numId w:val="10"/>
        </w:numPr>
        <w:tabs>
          <w:tab w:val="left" w:pos="2260"/>
        </w:tabs>
        <w:bidi/>
        <w:spacing w:line="247" w:lineRule="auto"/>
        <w:ind w:left="1512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 xml:space="preserve">ایسی صورت میں، </w:t>
      </w:r>
      <w:r w:rsidR="00E909C7">
        <w:rPr>
          <w:rFonts w:hint="cs"/>
          <w:sz w:val="24"/>
          <w:szCs w:val="24"/>
          <w:rtl/>
        </w:rPr>
        <w:t>کونسل خانہ</w:t>
      </w:r>
      <w:r>
        <w:rPr>
          <w:rFonts w:hint="cs"/>
          <w:sz w:val="24"/>
          <w:szCs w:val="24"/>
          <w:rtl/>
        </w:rPr>
        <w:t xml:space="preserve"> </w:t>
      </w:r>
      <w:r w:rsidR="007951A9">
        <w:rPr>
          <w:rFonts w:hint="cs"/>
          <w:sz w:val="24"/>
          <w:szCs w:val="24"/>
          <w:rtl/>
        </w:rPr>
        <w:t xml:space="preserve">انٹرویو کے دوران اوپر </w:t>
      </w:r>
      <w:r w:rsidR="00026284">
        <w:rPr>
          <w:rFonts w:hint="cs"/>
          <w:sz w:val="24"/>
          <w:szCs w:val="24"/>
          <w:rtl/>
        </w:rPr>
        <w:t>دی گئی کسوٹیوں</w:t>
      </w:r>
      <w:r w:rsidR="007951A9">
        <w:rPr>
          <w:rFonts w:hint="cs"/>
          <w:sz w:val="24"/>
          <w:szCs w:val="24"/>
          <w:rtl/>
        </w:rPr>
        <w:t xml:space="preserve"> کے بارے میں </w:t>
      </w:r>
      <w:r w:rsidR="008D0C7B">
        <w:rPr>
          <w:rFonts w:hint="cs"/>
          <w:sz w:val="24"/>
          <w:szCs w:val="24"/>
          <w:rtl/>
        </w:rPr>
        <w:t xml:space="preserve">آپ سے سوال کر سکتا ہے اور نہیں بھی؛ کونسلیٹ </w:t>
      </w:r>
      <w:r w:rsidR="00CB732A">
        <w:rPr>
          <w:rFonts w:hint="cs"/>
          <w:sz w:val="24"/>
          <w:szCs w:val="24"/>
          <w:rtl/>
        </w:rPr>
        <w:t xml:space="preserve">ایک تحریری خط </w:t>
      </w:r>
      <w:r w:rsidR="009C5319">
        <w:rPr>
          <w:rFonts w:hint="cs"/>
          <w:sz w:val="24"/>
          <w:szCs w:val="24"/>
          <w:rtl/>
        </w:rPr>
        <w:t xml:space="preserve">جس میں آپ نے وضاحت کی ہے کہ آپ کس طرح اس استثناء کے اہل </w:t>
      </w:r>
      <w:r w:rsidR="002F2837">
        <w:rPr>
          <w:rFonts w:hint="cs"/>
          <w:sz w:val="24"/>
          <w:szCs w:val="24"/>
          <w:rtl/>
        </w:rPr>
        <w:t>ہ</w:t>
      </w:r>
      <w:r w:rsidR="009C5319">
        <w:rPr>
          <w:rFonts w:hint="cs"/>
          <w:sz w:val="24"/>
          <w:szCs w:val="24"/>
          <w:rtl/>
        </w:rPr>
        <w:t>یں،</w:t>
      </w:r>
      <w:r w:rsidR="00CB732A">
        <w:rPr>
          <w:rFonts w:hint="cs"/>
          <w:sz w:val="24"/>
          <w:szCs w:val="24"/>
          <w:rtl/>
        </w:rPr>
        <w:t xml:space="preserve"> </w:t>
      </w:r>
      <w:r w:rsidR="00910399">
        <w:rPr>
          <w:rFonts w:hint="cs"/>
          <w:sz w:val="24"/>
          <w:szCs w:val="24"/>
          <w:rtl/>
        </w:rPr>
        <w:t xml:space="preserve">کو </w:t>
      </w:r>
      <w:r w:rsidR="00CB732A">
        <w:rPr>
          <w:rFonts w:hint="cs"/>
          <w:sz w:val="24"/>
          <w:szCs w:val="24"/>
          <w:rtl/>
        </w:rPr>
        <w:t>بھی قبول یا رد کر سکتا ہے</w:t>
      </w:r>
      <w:r w:rsidR="00026284">
        <w:rPr>
          <w:rFonts w:hint="cs"/>
          <w:sz w:val="24"/>
          <w:szCs w:val="24"/>
          <w:rtl/>
        </w:rPr>
        <w:t>؛</w:t>
      </w:r>
      <w:r w:rsidR="00CB732A">
        <w:rPr>
          <w:rFonts w:hint="cs"/>
          <w:sz w:val="24"/>
          <w:szCs w:val="24"/>
          <w:rtl/>
        </w:rPr>
        <w:t xml:space="preserve"> </w:t>
      </w:r>
      <w:r w:rsidR="00451ADD">
        <w:rPr>
          <w:rFonts w:hint="cs"/>
          <w:sz w:val="24"/>
          <w:szCs w:val="24"/>
          <w:rtl/>
        </w:rPr>
        <w:t>آپ کے انٹرویو کے دوران یا اگر آپ اس کو ای-میل کرنے یا ڈاک کے ذریعے بھیجنے کی کوشش کریں</w:t>
      </w:r>
      <w:r w:rsidR="00A658FB">
        <w:rPr>
          <w:rFonts w:hint="cs"/>
          <w:sz w:val="24"/>
          <w:szCs w:val="24"/>
          <w:rtl/>
        </w:rPr>
        <w:t xml:space="preserve">؛ تو کونسلیٹ آپ کے کیس کو ہو سکتا ہے کہ واشنگٹن </w:t>
      </w:r>
      <w:r w:rsidR="00C3795D">
        <w:rPr>
          <w:color w:val="333333"/>
          <w:sz w:val="24"/>
          <w:szCs w:val="24"/>
        </w:rPr>
        <w:t>D.C</w:t>
      </w:r>
      <w:r w:rsidR="00C3795D">
        <w:rPr>
          <w:rFonts w:hint="cs"/>
          <w:color w:val="333333"/>
          <w:sz w:val="24"/>
          <w:szCs w:val="24"/>
          <w:rtl/>
        </w:rPr>
        <w:t xml:space="preserve"> کو بھ</w:t>
      </w:r>
      <w:r w:rsidR="002F2837">
        <w:rPr>
          <w:rFonts w:hint="cs"/>
          <w:color w:val="333333"/>
          <w:sz w:val="24"/>
          <w:szCs w:val="24"/>
          <w:rtl/>
        </w:rPr>
        <w:t>ی</w:t>
      </w:r>
      <w:r w:rsidR="00C3795D">
        <w:rPr>
          <w:rFonts w:hint="cs"/>
          <w:color w:val="333333"/>
          <w:sz w:val="24"/>
          <w:szCs w:val="24"/>
          <w:rtl/>
        </w:rPr>
        <w:t>جے یا نہ بھیجے۔</w:t>
      </w:r>
    </w:p>
    <w:p w14:paraId="5855A965" w14:textId="77777777" w:rsidR="00BB25B3" w:rsidRDefault="00C55DF1" w:rsidP="00067A4E">
      <w:pPr>
        <w:bidi/>
        <w:spacing w:before="100" w:beforeAutospacing="1" w:after="100" w:afterAutospacing="1" w:line="247" w:lineRule="auto"/>
        <w:ind w:left="100" w:right="161"/>
        <w:rPr>
          <w:color w:val="333333"/>
          <w:sz w:val="24"/>
          <w:szCs w:val="24"/>
          <w:rtl/>
        </w:rPr>
      </w:pPr>
      <w:r>
        <w:rPr>
          <w:rFonts w:hint="cs"/>
          <w:color w:val="333333"/>
          <w:sz w:val="24"/>
          <w:szCs w:val="24"/>
          <w:rtl/>
        </w:rPr>
        <w:t xml:space="preserve">اگر آپ کا کونسلیٹ میں انٹرویو آ رہا ہے تو براہ کرم استثناء کے </w:t>
      </w:r>
      <w:r w:rsidR="00817587">
        <w:rPr>
          <w:rFonts w:hint="cs"/>
          <w:color w:val="333333"/>
          <w:sz w:val="24"/>
          <w:szCs w:val="24"/>
          <w:rtl/>
        </w:rPr>
        <w:t xml:space="preserve">طریقہ کار کے </w:t>
      </w:r>
      <w:r>
        <w:rPr>
          <w:rFonts w:hint="cs"/>
          <w:color w:val="333333"/>
          <w:sz w:val="24"/>
          <w:szCs w:val="24"/>
          <w:rtl/>
        </w:rPr>
        <w:t>بارے میں</w:t>
      </w:r>
      <w:r w:rsidR="00817587">
        <w:rPr>
          <w:rFonts w:hint="cs"/>
          <w:color w:val="333333"/>
          <w:sz w:val="24"/>
          <w:szCs w:val="24"/>
          <w:rtl/>
        </w:rPr>
        <w:t xml:space="preserve"> قانونی مشاورت کیجیے۔</w:t>
      </w:r>
    </w:p>
    <w:p w14:paraId="69505E62" w14:textId="77777777" w:rsidR="007E08DE" w:rsidRPr="0078140C" w:rsidRDefault="00C60054" w:rsidP="0078140C">
      <w:pPr>
        <w:bidi/>
        <w:spacing w:before="100" w:beforeAutospacing="1" w:after="100" w:afterAutospacing="1" w:line="247" w:lineRule="auto"/>
        <w:ind w:left="100" w:right="161"/>
        <w:rPr>
          <w:color w:val="333333"/>
          <w:sz w:val="24"/>
          <w:szCs w:val="24"/>
          <w:rtl/>
        </w:rPr>
      </w:pPr>
      <w:r>
        <w:rPr>
          <w:rFonts w:hint="cs"/>
          <w:color w:val="333333"/>
          <w:sz w:val="24"/>
          <w:szCs w:val="24"/>
          <w:rtl/>
        </w:rPr>
        <w:t>اس پابندی کے لاگو ہونے کے بعد</w:t>
      </w:r>
      <w:r w:rsidR="00D655EF">
        <w:rPr>
          <w:rFonts w:hint="cs"/>
          <w:color w:val="333333"/>
          <w:sz w:val="24"/>
          <w:szCs w:val="24"/>
          <w:rtl/>
        </w:rPr>
        <w:t>، 15 مئی، 2018 تک،</w:t>
      </w:r>
      <w:r w:rsidR="007641A3">
        <w:rPr>
          <w:rFonts w:hint="cs"/>
          <w:color w:val="333333"/>
          <w:sz w:val="24"/>
          <w:szCs w:val="24"/>
          <w:rtl/>
        </w:rPr>
        <w:t xml:space="preserve"> 655 استثناء دیے جانے کی تصدیق کی گئی ہے</w:t>
      </w:r>
      <w:r>
        <w:rPr>
          <w:rFonts w:hint="cs"/>
          <w:color w:val="333333"/>
          <w:sz w:val="24"/>
          <w:szCs w:val="24"/>
          <w:rtl/>
        </w:rPr>
        <w:t xml:space="preserve">۔ </w:t>
      </w:r>
      <w:r w:rsidR="00C55DF1">
        <w:rPr>
          <w:rFonts w:hint="cs"/>
          <w:color w:val="333333"/>
          <w:sz w:val="24"/>
          <w:szCs w:val="24"/>
          <w:rtl/>
        </w:rPr>
        <w:t xml:space="preserve"> </w:t>
      </w:r>
      <w:r w:rsidR="00260AA0">
        <w:rPr>
          <w:rFonts w:hint="cs"/>
          <w:color w:val="333333"/>
          <w:sz w:val="24"/>
          <w:szCs w:val="24"/>
          <w:rtl/>
        </w:rPr>
        <w:t xml:space="preserve">اس موقع پر یہ </w:t>
      </w:r>
      <w:r w:rsidR="00856715">
        <w:rPr>
          <w:rFonts w:hint="cs"/>
          <w:color w:val="333333"/>
          <w:sz w:val="24"/>
          <w:szCs w:val="24"/>
          <w:rtl/>
        </w:rPr>
        <w:t>بالکل واضح نہیں</w:t>
      </w:r>
      <w:r w:rsidR="00260AA0">
        <w:rPr>
          <w:rFonts w:hint="cs"/>
          <w:color w:val="333333"/>
          <w:sz w:val="24"/>
          <w:szCs w:val="24"/>
          <w:rtl/>
        </w:rPr>
        <w:t xml:space="preserve"> ہے کہ ان کیسوں کو آگے کیسے چلایا جائے گا</w:t>
      </w:r>
      <w:r w:rsidR="00856715">
        <w:rPr>
          <w:rFonts w:hint="cs"/>
          <w:color w:val="333333"/>
          <w:sz w:val="24"/>
          <w:szCs w:val="24"/>
          <w:rtl/>
        </w:rPr>
        <w:t xml:space="preserve"> اور اگلا مرحلہ کیا ہے جب تک کہ حکومت مزید ہدایات جاری نہیں کرتی۔</w:t>
      </w:r>
      <w:r w:rsidR="00D655EF">
        <w:rPr>
          <w:rFonts w:hint="cs"/>
          <w:color w:val="333333"/>
          <w:sz w:val="24"/>
          <w:szCs w:val="24"/>
          <w:rtl/>
        </w:rPr>
        <w:t xml:space="preserve"> </w:t>
      </w:r>
      <w:r w:rsidR="00346BDA">
        <w:rPr>
          <w:rFonts w:hint="cs"/>
          <w:color w:val="333333"/>
          <w:sz w:val="24"/>
          <w:szCs w:val="24"/>
          <w:rtl/>
        </w:rPr>
        <w:t xml:space="preserve">استثناء سے متعلق معلومات </w:t>
      </w:r>
      <w:r w:rsidR="00D37ACE">
        <w:rPr>
          <w:rFonts w:hint="cs"/>
          <w:color w:val="333333"/>
          <w:sz w:val="24"/>
          <w:szCs w:val="24"/>
          <w:rtl/>
        </w:rPr>
        <w:t xml:space="preserve">بہت </w:t>
      </w:r>
      <w:r w:rsidR="00346BDA">
        <w:rPr>
          <w:rFonts w:hint="cs"/>
          <w:color w:val="333333"/>
          <w:sz w:val="24"/>
          <w:szCs w:val="24"/>
          <w:rtl/>
        </w:rPr>
        <w:t xml:space="preserve">تیزی سے تبدیل ہو سکتی </w:t>
      </w:r>
      <w:r w:rsidR="00D37ACE">
        <w:rPr>
          <w:rFonts w:hint="cs"/>
          <w:color w:val="333333"/>
          <w:sz w:val="24"/>
          <w:szCs w:val="24"/>
          <w:rtl/>
        </w:rPr>
        <w:t>ہ</w:t>
      </w:r>
      <w:r w:rsidR="00346BDA">
        <w:rPr>
          <w:rFonts w:hint="cs"/>
          <w:color w:val="333333"/>
          <w:sz w:val="24"/>
          <w:szCs w:val="24"/>
          <w:rtl/>
        </w:rPr>
        <w:t>یں</w:t>
      </w:r>
      <w:r w:rsidR="00D37ACE">
        <w:rPr>
          <w:rFonts w:hint="cs"/>
          <w:color w:val="333333"/>
          <w:sz w:val="24"/>
          <w:szCs w:val="24"/>
          <w:rtl/>
        </w:rPr>
        <w:t>، اس لیے قانونی مدد حاصل کیجیے (</w:t>
      </w:r>
      <w:r w:rsidR="004D0142">
        <w:rPr>
          <w:rFonts w:hint="cs"/>
          <w:color w:val="333333"/>
          <w:sz w:val="24"/>
          <w:szCs w:val="24"/>
          <w:rtl/>
        </w:rPr>
        <w:t xml:space="preserve">دھاندلیوں سے محتاط رہتے ہوئے) </w:t>
      </w:r>
      <w:r w:rsidR="00C10BB7">
        <w:rPr>
          <w:rFonts w:hint="cs"/>
          <w:color w:val="333333"/>
          <w:sz w:val="24"/>
          <w:szCs w:val="24"/>
          <w:rtl/>
        </w:rPr>
        <w:t xml:space="preserve">اور </w:t>
      </w:r>
      <w:r w:rsidR="00C64628">
        <w:rPr>
          <w:rFonts w:hint="cs"/>
          <w:color w:val="333333"/>
          <w:sz w:val="24"/>
          <w:szCs w:val="24"/>
          <w:rtl/>
        </w:rPr>
        <w:t xml:space="preserve">براہ کرم </w:t>
      </w:r>
      <w:r w:rsidR="00C10BB7">
        <w:rPr>
          <w:rFonts w:hint="cs"/>
          <w:color w:val="333333"/>
          <w:sz w:val="24"/>
          <w:szCs w:val="24"/>
          <w:rtl/>
        </w:rPr>
        <w:t xml:space="preserve">مسلسل </w:t>
      </w:r>
      <w:r w:rsidR="00C64628">
        <w:rPr>
          <w:rFonts w:hint="cs"/>
          <w:color w:val="333333"/>
          <w:sz w:val="24"/>
          <w:szCs w:val="24"/>
          <w:rtl/>
        </w:rPr>
        <w:t>واپسی جانچ پڑتال رکھیے</w:t>
      </w:r>
      <w:r w:rsidR="00654F99">
        <w:rPr>
          <w:rFonts w:hint="cs"/>
          <w:color w:val="333333"/>
          <w:sz w:val="24"/>
          <w:szCs w:val="24"/>
          <w:rtl/>
        </w:rPr>
        <w:t>۔</w:t>
      </w:r>
    </w:p>
    <w:p w14:paraId="4B41B582" w14:textId="77777777" w:rsidR="00654F99" w:rsidRDefault="00654F99" w:rsidP="00333C10">
      <w:pPr>
        <w:tabs>
          <w:tab w:val="right" w:pos="9425"/>
        </w:tabs>
        <w:bidi/>
        <w:spacing w:before="100" w:beforeAutospacing="1" w:after="100" w:afterAutospacing="1" w:line="247" w:lineRule="auto"/>
        <w:ind w:left="144" w:right="144"/>
        <w:rPr>
          <w:b/>
          <w:bCs/>
          <w:color w:val="333333"/>
          <w:sz w:val="24"/>
          <w:szCs w:val="24"/>
          <w:rtl/>
        </w:rPr>
      </w:pPr>
      <w:r w:rsidRPr="00654F99">
        <w:rPr>
          <w:rFonts w:hint="cs"/>
          <w:b/>
          <w:bCs/>
          <w:color w:val="333333"/>
          <w:sz w:val="24"/>
          <w:szCs w:val="24"/>
          <w:rtl/>
        </w:rPr>
        <w:t>قانونی مدد کیسے لی جائے</w:t>
      </w:r>
      <w:r w:rsidR="00333C10">
        <w:rPr>
          <w:b/>
          <w:bCs/>
          <w:color w:val="333333"/>
          <w:sz w:val="24"/>
          <w:szCs w:val="24"/>
          <w:rtl/>
        </w:rPr>
        <w:tab/>
      </w:r>
    </w:p>
    <w:p w14:paraId="32DD2940" w14:textId="77777777" w:rsidR="00654F99" w:rsidRDefault="00654F99" w:rsidP="00333C10">
      <w:pPr>
        <w:bidi/>
        <w:spacing w:line="247" w:lineRule="auto"/>
        <w:ind w:left="144" w:right="144"/>
        <w:rPr>
          <w:color w:val="333333"/>
          <w:sz w:val="24"/>
          <w:szCs w:val="24"/>
          <w:rtl/>
        </w:rPr>
      </w:pPr>
      <w:r w:rsidRPr="0095515C">
        <w:rPr>
          <w:rFonts w:hint="cs"/>
          <w:color w:val="333333"/>
          <w:sz w:val="24"/>
          <w:szCs w:val="24"/>
          <w:rtl/>
        </w:rPr>
        <w:t xml:space="preserve">ہماری دونوں تنظیمیں </w:t>
      </w:r>
      <w:r w:rsidR="008D7EDC" w:rsidRPr="0095515C">
        <w:rPr>
          <w:rFonts w:hint="cs"/>
          <w:color w:val="333333"/>
          <w:sz w:val="24"/>
          <w:szCs w:val="24"/>
          <w:rtl/>
        </w:rPr>
        <w:t xml:space="preserve">مفت معلومات اور قانونی مدد فراہم کرتی ہیں۔ آپ ہماری تنظیموں سے رابطہ کر سکتے ہیں اگر: </w:t>
      </w:r>
    </w:p>
    <w:p w14:paraId="69843ABD" w14:textId="77777777" w:rsidR="00A35A38" w:rsidRDefault="0095515C" w:rsidP="00333C10">
      <w:pPr>
        <w:pStyle w:val="ListParagraph"/>
        <w:numPr>
          <w:ilvl w:val="0"/>
          <w:numId w:val="11"/>
        </w:numPr>
        <w:bidi/>
        <w:spacing w:line="247" w:lineRule="auto"/>
        <w:ind w:left="504"/>
        <w:contextualSpacing w:val="0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آپ یا آپ کا کوئی جاننے وال</w:t>
      </w:r>
      <w:r w:rsidR="00076437">
        <w:rPr>
          <w:rFonts w:hint="cs"/>
          <w:sz w:val="24"/>
          <w:szCs w:val="24"/>
          <w:rtl/>
        </w:rPr>
        <w:t xml:space="preserve"> </w:t>
      </w:r>
      <w:r w:rsidR="0035365F">
        <w:rPr>
          <w:rFonts w:hint="cs"/>
          <w:sz w:val="24"/>
          <w:szCs w:val="24"/>
          <w:rtl/>
        </w:rPr>
        <w:t>اس مسلم پابندی کا شکار ہیں اور مفت قانونی مشاورت یا مدد حاصل کرنا چاہتے ہیں</w:t>
      </w:r>
      <w:r w:rsidR="006D5708">
        <w:rPr>
          <w:rFonts w:hint="cs"/>
          <w:sz w:val="24"/>
          <w:szCs w:val="24"/>
          <w:rtl/>
        </w:rPr>
        <w:t>؛</w:t>
      </w:r>
    </w:p>
    <w:p w14:paraId="10CE513C" w14:textId="77777777" w:rsidR="00C3417E" w:rsidRDefault="006D5708" w:rsidP="00333C10">
      <w:pPr>
        <w:pStyle w:val="ListParagraph"/>
        <w:numPr>
          <w:ilvl w:val="0"/>
          <w:numId w:val="11"/>
        </w:numPr>
        <w:bidi/>
        <w:spacing w:line="247" w:lineRule="auto"/>
        <w:ind w:left="504"/>
        <w:contextualSpacing w:val="0"/>
        <w:rPr>
          <w:sz w:val="24"/>
          <w:szCs w:val="24"/>
        </w:rPr>
      </w:pPr>
      <w:r w:rsidRPr="00A35A38">
        <w:rPr>
          <w:rFonts w:hint="cs"/>
          <w:sz w:val="24"/>
          <w:szCs w:val="24"/>
          <w:rtl/>
        </w:rPr>
        <w:t xml:space="preserve">آپ کی </w:t>
      </w:r>
      <w:r w:rsidR="00076437" w:rsidRPr="00A35A38">
        <w:rPr>
          <w:rFonts w:hint="cs"/>
          <w:sz w:val="24"/>
          <w:szCs w:val="24"/>
          <w:rtl/>
        </w:rPr>
        <w:t xml:space="preserve">کمیونٹی </w:t>
      </w:r>
      <w:r w:rsidRPr="00A35A38">
        <w:rPr>
          <w:rFonts w:hint="cs"/>
          <w:sz w:val="24"/>
          <w:szCs w:val="24"/>
          <w:rtl/>
        </w:rPr>
        <w:t>" اپنے حقوق سے آگاہی</w:t>
      </w:r>
      <w:r w:rsidR="00076437" w:rsidRPr="00A35A38">
        <w:rPr>
          <w:rFonts w:hint="cs"/>
          <w:sz w:val="24"/>
          <w:szCs w:val="24"/>
          <w:rtl/>
        </w:rPr>
        <w:t xml:space="preserve"> حاصل کریں</w:t>
      </w:r>
      <w:r w:rsidRPr="00A35A38">
        <w:rPr>
          <w:rFonts w:hint="cs"/>
          <w:sz w:val="24"/>
          <w:szCs w:val="24"/>
          <w:rtl/>
        </w:rPr>
        <w:t>" پر ایک پریزینٹیشن</w:t>
      </w:r>
      <w:r w:rsidR="00B86F8E" w:rsidRPr="00A35A38">
        <w:rPr>
          <w:rFonts w:hint="cs"/>
          <w:sz w:val="24"/>
          <w:szCs w:val="24"/>
          <w:rtl/>
        </w:rPr>
        <w:t xml:space="preserve"> کی درخواست کرنا چاہے گی۔</w:t>
      </w:r>
      <w:r w:rsidRPr="00A35A38">
        <w:rPr>
          <w:rFonts w:hint="cs"/>
          <w:sz w:val="24"/>
          <w:szCs w:val="24"/>
          <w:rtl/>
        </w:rPr>
        <w:t xml:space="preserve"> </w:t>
      </w:r>
    </w:p>
    <w:p w14:paraId="560F25D7" w14:textId="77777777" w:rsidR="00E25B2E" w:rsidRDefault="00E25B2E" w:rsidP="00E25B2E">
      <w:pPr>
        <w:pStyle w:val="ListParagraph"/>
        <w:bidi/>
        <w:spacing w:line="247" w:lineRule="auto"/>
        <w:ind w:left="504"/>
        <w:contextualSpacing w:val="0"/>
        <w:rPr>
          <w:sz w:val="24"/>
          <w:szCs w:val="24"/>
        </w:rPr>
      </w:pPr>
    </w:p>
    <w:p w14:paraId="0D82C95D" w14:textId="3B1BE4F0" w:rsidR="001A29B7" w:rsidRDefault="001A29B7" w:rsidP="00965540">
      <w:pPr>
        <w:bidi/>
        <w:spacing w:line="678" w:lineRule="auto"/>
        <w:ind w:left="100" w:right="3554" w:firstLine="3525"/>
        <w:rPr>
          <w:color w:val="333333"/>
          <w:sz w:val="24"/>
          <w:szCs w:val="24"/>
          <w:rtl/>
        </w:rPr>
      </w:pPr>
    </w:p>
    <w:p w14:paraId="6D73ACAE" w14:textId="382AA3D4" w:rsidR="003E0BED" w:rsidRDefault="003E0BED" w:rsidP="00965540">
      <w:pPr>
        <w:bidi/>
        <w:spacing w:line="678" w:lineRule="auto"/>
        <w:ind w:right="3554"/>
        <w:rPr>
          <w:color w:val="333333"/>
          <w:sz w:val="24"/>
          <w:szCs w:val="24"/>
          <w:rtl/>
        </w:rPr>
      </w:pPr>
      <w:bookmarkStart w:id="0" w:name="_GoBack"/>
      <w:bookmarkEnd w:id="0"/>
    </w:p>
    <w:sectPr w:rsidR="003E0BED" w:rsidSect="00BD1211">
      <w:headerReference w:type="default" r:id="rId7"/>
      <w:footerReference w:type="default" r:id="rId8"/>
      <w:pgSz w:w="12240" w:h="15840"/>
      <w:pgMar w:top="1320" w:right="1380" w:bottom="280" w:left="1340" w:header="135" w:footer="11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9E6D07" w14:textId="77777777" w:rsidR="00656D68" w:rsidRDefault="00656D68">
      <w:r>
        <w:separator/>
      </w:r>
    </w:p>
  </w:endnote>
  <w:endnote w:type="continuationSeparator" w:id="0">
    <w:p w14:paraId="5D50E276" w14:textId="77777777" w:rsidR="00656D68" w:rsidRDefault="00656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C307CD" w14:textId="3C5FB03E" w:rsidR="00F414A0" w:rsidRDefault="00BB0897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074DCB7A" wp14:editId="49758442">
              <wp:simplePos x="0" y="0"/>
              <wp:positionH relativeFrom="page">
                <wp:posOffset>901700</wp:posOffset>
              </wp:positionH>
              <wp:positionV relativeFrom="page">
                <wp:posOffset>9218295</wp:posOffset>
              </wp:positionV>
              <wp:extent cx="1773555" cy="177800"/>
              <wp:effectExtent l="0" t="0" r="127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355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83C01E" w14:textId="77777777" w:rsidR="00F414A0" w:rsidRDefault="00F414A0">
                          <w:pPr>
                            <w:spacing w:line="260" w:lineRule="exact"/>
                            <w:ind w:left="20" w:right="-36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Last Updated: June 26, 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4DCB7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1pt;margin-top:725.85pt;width:139.65pt;height:14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" filled="f" stroked="f">
              <v:textbox inset="0,0,0,0">
                <w:txbxContent>
                  <w:p w14:paraId="4E83C01E" w14:textId="77777777" w:rsidR="00F414A0" w:rsidRDefault="00F414A0">
                    <w:pPr>
                      <w:spacing w:line="260" w:lineRule="exact"/>
                      <w:ind w:left="20" w:right="-36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Last Updated: June 26, 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E21137" w14:textId="77777777" w:rsidR="00656D68" w:rsidRDefault="00656D68">
      <w:r>
        <w:separator/>
      </w:r>
    </w:p>
  </w:footnote>
  <w:footnote w:type="continuationSeparator" w:id="0">
    <w:p w14:paraId="1ABD497D" w14:textId="77777777" w:rsidR="00656D68" w:rsidRDefault="00656D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F0B2D8" w14:textId="43952EC3" w:rsidR="00F414A0" w:rsidRDefault="00F414A0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A2611"/>
    <w:multiLevelType w:val="hybridMultilevel"/>
    <w:tmpl w:val="85441BEA"/>
    <w:lvl w:ilvl="0" w:tplc="45925290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5712A036">
      <w:start w:val="1"/>
      <w:numFmt w:val="decimal"/>
      <w:lvlText w:val="(%2)"/>
      <w:lvlJc w:val="left"/>
      <w:pPr>
        <w:ind w:left="11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" w15:restartNumberingAfterBreak="0">
    <w:nsid w:val="12B8597A"/>
    <w:multiLevelType w:val="hybridMultilevel"/>
    <w:tmpl w:val="D5940522"/>
    <w:lvl w:ilvl="0" w:tplc="04090003">
      <w:start w:val="1"/>
      <w:numFmt w:val="bullet"/>
      <w:lvlText w:val="o"/>
      <w:lvlJc w:val="left"/>
      <w:pPr>
        <w:ind w:left="26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0" w:hanging="360"/>
      </w:pPr>
      <w:rPr>
        <w:rFonts w:ascii="Wingdings" w:hAnsi="Wingdings" w:hint="default"/>
      </w:rPr>
    </w:lvl>
  </w:abstractNum>
  <w:abstractNum w:abstractNumId="2" w15:restartNumberingAfterBreak="0">
    <w:nsid w:val="1B6C4215"/>
    <w:multiLevelType w:val="hybridMultilevel"/>
    <w:tmpl w:val="E8743002"/>
    <w:lvl w:ilvl="0" w:tplc="04090003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60" w:hanging="360"/>
      </w:pPr>
      <w:rPr>
        <w:rFonts w:ascii="Wingdings" w:hAnsi="Wingdings" w:hint="default"/>
      </w:rPr>
    </w:lvl>
  </w:abstractNum>
  <w:abstractNum w:abstractNumId="3" w15:restartNumberingAfterBreak="0">
    <w:nsid w:val="22167014"/>
    <w:multiLevelType w:val="multilevel"/>
    <w:tmpl w:val="19482BD4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2FF5077A"/>
    <w:multiLevelType w:val="hybridMultilevel"/>
    <w:tmpl w:val="FED4BD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2A4106"/>
    <w:multiLevelType w:val="hybridMultilevel"/>
    <w:tmpl w:val="8020F3E8"/>
    <w:lvl w:ilvl="0" w:tplc="04090003">
      <w:start w:val="1"/>
      <w:numFmt w:val="bullet"/>
      <w:lvlText w:val="o"/>
      <w:lvlJc w:val="left"/>
      <w:pPr>
        <w:ind w:left="2985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45" w:hanging="360"/>
      </w:pPr>
      <w:rPr>
        <w:rFonts w:ascii="Wingdings" w:hAnsi="Wingdings" w:hint="default"/>
      </w:rPr>
    </w:lvl>
  </w:abstractNum>
  <w:abstractNum w:abstractNumId="6" w15:restartNumberingAfterBreak="0">
    <w:nsid w:val="36EB0726"/>
    <w:multiLevelType w:val="hybridMultilevel"/>
    <w:tmpl w:val="F5BA940C"/>
    <w:lvl w:ilvl="0" w:tplc="04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7" w15:restartNumberingAfterBreak="0">
    <w:nsid w:val="55A151E0"/>
    <w:multiLevelType w:val="hybridMultilevel"/>
    <w:tmpl w:val="882C6C0C"/>
    <w:lvl w:ilvl="0" w:tplc="04090003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20" w:hanging="360"/>
      </w:pPr>
      <w:rPr>
        <w:rFonts w:ascii="Wingdings" w:hAnsi="Wingdings" w:hint="default"/>
      </w:rPr>
    </w:lvl>
  </w:abstractNum>
  <w:abstractNum w:abstractNumId="8" w15:restartNumberingAfterBreak="0">
    <w:nsid w:val="58F15484"/>
    <w:multiLevelType w:val="hybridMultilevel"/>
    <w:tmpl w:val="4B44028E"/>
    <w:lvl w:ilvl="0" w:tplc="04090003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60" w:hanging="360"/>
      </w:pPr>
      <w:rPr>
        <w:rFonts w:ascii="Wingdings" w:hAnsi="Wingdings" w:hint="default"/>
      </w:rPr>
    </w:lvl>
  </w:abstractNum>
  <w:abstractNum w:abstractNumId="9" w15:restartNumberingAfterBreak="0">
    <w:nsid w:val="595E3348"/>
    <w:multiLevelType w:val="hybridMultilevel"/>
    <w:tmpl w:val="45FAE24C"/>
    <w:lvl w:ilvl="0" w:tplc="04090003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20" w:hanging="360"/>
      </w:pPr>
      <w:rPr>
        <w:rFonts w:ascii="Wingdings" w:hAnsi="Wingdings" w:hint="default"/>
      </w:rPr>
    </w:lvl>
  </w:abstractNum>
  <w:abstractNum w:abstractNumId="10" w15:restartNumberingAfterBreak="0">
    <w:nsid w:val="5FF46517"/>
    <w:multiLevelType w:val="hybridMultilevel"/>
    <w:tmpl w:val="BB38CC6E"/>
    <w:lvl w:ilvl="0" w:tplc="04090003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60" w:hanging="360"/>
      </w:pPr>
      <w:rPr>
        <w:rFonts w:ascii="Wingdings" w:hAnsi="Wingdings" w:hint="default"/>
      </w:rPr>
    </w:lvl>
  </w:abstractNum>
  <w:abstractNum w:abstractNumId="11" w15:restartNumberingAfterBreak="0">
    <w:nsid w:val="618036C2"/>
    <w:multiLevelType w:val="hybridMultilevel"/>
    <w:tmpl w:val="77905858"/>
    <w:lvl w:ilvl="0" w:tplc="A41AE512">
      <w:start w:val="3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72697CBC"/>
    <w:multiLevelType w:val="hybridMultilevel"/>
    <w:tmpl w:val="C0E0E7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BFD73D3"/>
    <w:multiLevelType w:val="hybridMultilevel"/>
    <w:tmpl w:val="611C0E8E"/>
    <w:lvl w:ilvl="0" w:tplc="04090005">
      <w:start w:val="1"/>
      <w:numFmt w:val="bullet"/>
      <w:lvlText w:val=""/>
      <w:lvlJc w:val="left"/>
      <w:pPr>
        <w:ind w:left="33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1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7"/>
  </w:num>
  <w:num w:numId="4">
    <w:abstractNumId w:val="8"/>
  </w:num>
  <w:num w:numId="5">
    <w:abstractNumId w:val="2"/>
  </w:num>
  <w:num w:numId="6">
    <w:abstractNumId w:val="9"/>
  </w:num>
  <w:num w:numId="7">
    <w:abstractNumId w:val="0"/>
  </w:num>
  <w:num w:numId="8">
    <w:abstractNumId w:val="11"/>
  </w:num>
  <w:num w:numId="9">
    <w:abstractNumId w:val="1"/>
  </w:num>
  <w:num w:numId="10">
    <w:abstractNumId w:val="13"/>
  </w:num>
  <w:num w:numId="11">
    <w:abstractNumId w:val="6"/>
  </w:num>
  <w:num w:numId="12">
    <w:abstractNumId w:val="5"/>
  </w:num>
  <w:num w:numId="13">
    <w:abstractNumId w:val="10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17E"/>
    <w:rsid w:val="00002470"/>
    <w:rsid w:val="00022277"/>
    <w:rsid w:val="00026284"/>
    <w:rsid w:val="000337B8"/>
    <w:rsid w:val="00035D69"/>
    <w:rsid w:val="00043F35"/>
    <w:rsid w:val="00044E6D"/>
    <w:rsid w:val="00046277"/>
    <w:rsid w:val="00050F3E"/>
    <w:rsid w:val="00052887"/>
    <w:rsid w:val="000555FA"/>
    <w:rsid w:val="00067A4E"/>
    <w:rsid w:val="00076437"/>
    <w:rsid w:val="00090439"/>
    <w:rsid w:val="000A7E06"/>
    <w:rsid w:val="000C1B29"/>
    <w:rsid w:val="000D4CD0"/>
    <w:rsid w:val="000E44A4"/>
    <w:rsid w:val="00116511"/>
    <w:rsid w:val="0012759A"/>
    <w:rsid w:val="00134022"/>
    <w:rsid w:val="0013532B"/>
    <w:rsid w:val="0014112B"/>
    <w:rsid w:val="00141B7B"/>
    <w:rsid w:val="00144924"/>
    <w:rsid w:val="00146E63"/>
    <w:rsid w:val="001504B6"/>
    <w:rsid w:val="0015322E"/>
    <w:rsid w:val="00161156"/>
    <w:rsid w:val="00185A60"/>
    <w:rsid w:val="00186CEB"/>
    <w:rsid w:val="001A29B7"/>
    <w:rsid w:val="001B55CC"/>
    <w:rsid w:val="001B5CF6"/>
    <w:rsid w:val="001C4672"/>
    <w:rsid w:val="001C55D5"/>
    <w:rsid w:val="001E3C21"/>
    <w:rsid w:val="001F5160"/>
    <w:rsid w:val="00227F34"/>
    <w:rsid w:val="002306BF"/>
    <w:rsid w:val="0024073A"/>
    <w:rsid w:val="0024183D"/>
    <w:rsid w:val="00242C87"/>
    <w:rsid w:val="00244E18"/>
    <w:rsid w:val="00245A05"/>
    <w:rsid w:val="00247904"/>
    <w:rsid w:val="00254653"/>
    <w:rsid w:val="00260AA0"/>
    <w:rsid w:val="00263128"/>
    <w:rsid w:val="00266DE0"/>
    <w:rsid w:val="002726F0"/>
    <w:rsid w:val="00272D23"/>
    <w:rsid w:val="002F0946"/>
    <w:rsid w:val="002F2837"/>
    <w:rsid w:val="00305BF4"/>
    <w:rsid w:val="00326C67"/>
    <w:rsid w:val="00333C10"/>
    <w:rsid w:val="00346BDA"/>
    <w:rsid w:val="0035365F"/>
    <w:rsid w:val="00367861"/>
    <w:rsid w:val="003A1651"/>
    <w:rsid w:val="003C1322"/>
    <w:rsid w:val="003E0BED"/>
    <w:rsid w:val="003E20EE"/>
    <w:rsid w:val="003E2B46"/>
    <w:rsid w:val="004178C6"/>
    <w:rsid w:val="0043583D"/>
    <w:rsid w:val="00443595"/>
    <w:rsid w:val="00451ADD"/>
    <w:rsid w:val="00475806"/>
    <w:rsid w:val="00494920"/>
    <w:rsid w:val="004D0142"/>
    <w:rsid w:val="004D0F44"/>
    <w:rsid w:val="004E0E81"/>
    <w:rsid w:val="004E65E8"/>
    <w:rsid w:val="004F303C"/>
    <w:rsid w:val="004F7F07"/>
    <w:rsid w:val="00505D10"/>
    <w:rsid w:val="005102FB"/>
    <w:rsid w:val="005107AE"/>
    <w:rsid w:val="005316B8"/>
    <w:rsid w:val="005323DB"/>
    <w:rsid w:val="00533D2A"/>
    <w:rsid w:val="00541A08"/>
    <w:rsid w:val="00552951"/>
    <w:rsid w:val="0057518A"/>
    <w:rsid w:val="00595177"/>
    <w:rsid w:val="005A5743"/>
    <w:rsid w:val="005A5C65"/>
    <w:rsid w:val="005A6018"/>
    <w:rsid w:val="005A7770"/>
    <w:rsid w:val="006103C4"/>
    <w:rsid w:val="006126E1"/>
    <w:rsid w:val="00612BD8"/>
    <w:rsid w:val="00625483"/>
    <w:rsid w:val="006312FD"/>
    <w:rsid w:val="006531BF"/>
    <w:rsid w:val="00653D72"/>
    <w:rsid w:val="00654F99"/>
    <w:rsid w:val="00656D68"/>
    <w:rsid w:val="00666E19"/>
    <w:rsid w:val="00670C3E"/>
    <w:rsid w:val="0068698D"/>
    <w:rsid w:val="006941F0"/>
    <w:rsid w:val="006963AD"/>
    <w:rsid w:val="006C6C6E"/>
    <w:rsid w:val="006D0DA0"/>
    <w:rsid w:val="006D5708"/>
    <w:rsid w:val="006E109A"/>
    <w:rsid w:val="006E3B85"/>
    <w:rsid w:val="007130A9"/>
    <w:rsid w:val="007138DD"/>
    <w:rsid w:val="007139AD"/>
    <w:rsid w:val="00730965"/>
    <w:rsid w:val="00737D4D"/>
    <w:rsid w:val="00737E8B"/>
    <w:rsid w:val="007461D5"/>
    <w:rsid w:val="00750159"/>
    <w:rsid w:val="00754590"/>
    <w:rsid w:val="007641A3"/>
    <w:rsid w:val="0078140C"/>
    <w:rsid w:val="00790D02"/>
    <w:rsid w:val="007951A9"/>
    <w:rsid w:val="00797EFC"/>
    <w:rsid w:val="007A29D6"/>
    <w:rsid w:val="007B7E4C"/>
    <w:rsid w:val="007C0D2D"/>
    <w:rsid w:val="007C2875"/>
    <w:rsid w:val="007C3ECB"/>
    <w:rsid w:val="007C4B06"/>
    <w:rsid w:val="007E08DE"/>
    <w:rsid w:val="007E181B"/>
    <w:rsid w:val="007E2679"/>
    <w:rsid w:val="0080172F"/>
    <w:rsid w:val="0080726D"/>
    <w:rsid w:val="008077A4"/>
    <w:rsid w:val="00816B0B"/>
    <w:rsid w:val="00817587"/>
    <w:rsid w:val="00824A83"/>
    <w:rsid w:val="00825A2E"/>
    <w:rsid w:val="00833628"/>
    <w:rsid w:val="00856715"/>
    <w:rsid w:val="0086326D"/>
    <w:rsid w:val="00873065"/>
    <w:rsid w:val="008779A7"/>
    <w:rsid w:val="00880DC9"/>
    <w:rsid w:val="00881A59"/>
    <w:rsid w:val="0089652F"/>
    <w:rsid w:val="008971A2"/>
    <w:rsid w:val="008B16FB"/>
    <w:rsid w:val="008C0296"/>
    <w:rsid w:val="008D0C7B"/>
    <w:rsid w:val="008D1E38"/>
    <w:rsid w:val="008D5887"/>
    <w:rsid w:val="008D7A5E"/>
    <w:rsid w:val="008D7ED8"/>
    <w:rsid w:val="008D7EDC"/>
    <w:rsid w:val="008F3DC2"/>
    <w:rsid w:val="008F7765"/>
    <w:rsid w:val="00910399"/>
    <w:rsid w:val="00916E82"/>
    <w:rsid w:val="00920EC8"/>
    <w:rsid w:val="009242EC"/>
    <w:rsid w:val="00936204"/>
    <w:rsid w:val="0093765A"/>
    <w:rsid w:val="0095515C"/>
    <w:rsid w:val="009577B0"/>
    <w:rsid w:val="00962DCF"/>
    <w:rsid w:val="00964487"/>
    <w:rsid w:val="00965540"/>
    <w:rsid w:val="00966E8B"/>
    <w:rsid w:val="009716C3"/>
    <w:rsid w:val="0098732F"/>
    <w:rsid w:val="009A64DE"/>
    <w:rsid w:val="009A6801"/>
    <w:rsid w:val="009B4F78"/>
    <w:rsid w:val="009C3E2B"/>
    <w:rsid w:val="009C5319"/>
    <w:rsid w:val="009C5F2C"/>
    <w:rsid w:val="009F0E58"/>
    <w:rsid w:val="00A100AB"/>
    <w:rsid w:val="00A3456B"/>
    <w:rsid w:val="00A35A38"/>
    <w:rsid w:val="00A37C24"/>
    <w:rsid w:val="00A50711"/>
    <w:rsid w:val="00A60DCF"/>
    <w:rsid w:val="00A6420A"/>
    <w:rsid w:val="00A658FB"/>
    <w:rsid w:val="00A67BC8"/>
    <w:rsid w:val="00A710F6"/>
    <w:rsid w:val="00AA4E99"/>
    <w:rsid w:val="00AA7E15"/>
    <w:rsid w:val="00AB46F5"/>
    <w:rsid w:val="00AC4007"/>
    <w:rsid w:val="00AC5674"/>
    <w:rsid w:val="00AD5054"/>
    <w:rsid w:val="00AE291F"/>
    <w:rsid w:val="00AE433C"/>
    <w:rsid w:val="00B04EFF"/>
    <w:rsid w:val="00B358A1"/>
    <w:rsid w:val="00B43D01"/>
    <w:rsid w:val="00B55320"/>
    <w:rsid w:val="00B7534E"/>
    <w:rsid w:val="00B75F5B"/>
    <w:rsid w:val="00B8325A"/>
    <w:rsid w:val="00B86F8E"/>
    <w:rsid w:val="00B872E4"/>
    <w:rsid w:val="00B906CC"/>
    <w:rsid w:val="00B9264C"/>
    <w:rsid w:val="00B93DF0"/>
    <w:rsid w:val="00B9643B"/>
    <w:rsid w:val="00BB0897"/>
    <w:rsid w:val="00BB25B3"/>
    <w:rsid w:val="00BB2E7A"/>
    <w:rsid w:val="00BD03C6"/>
    <w:rsid w:val="00BD1211"/>
    <w:rsid w:val="00BD333F"/>
    <w:rsid w:val="00BD3C5C"/>
    <w:rsid w:val="00BF7060"/>
    <w:rsid w:val="00C035B2"/>
    <w:rsid w:val="00C03600"/>
    <w:rsid w:val="00C07071"/>
    <w:rsid w:val="00C10BB7"/>
    <w:rsid w:val="00C25598"/>
    <w:rsid w:val="00C3417E"/>
    <w:rsid w:val="00C3795D"/>
    <w:rsid w:val="00C5051F"/>
    <w:rsid w:val="00C536C3"/>
    <w:rsid w:val="00C53D76"/>
    <w:rsid w:val="00C55DF1"/>
    <w:rsid w:val="00C60054"/>
    <w:rsid w:val="00C64628"/>
    <w:rsid w:val="00C72F31"/>
    <w:rsid w:val="00C76ED0"/>
    <w:rsid w:val="00C77292"/>
    <w:rsid w:val="00C850F4"/>
    <w:rsid w:val="00C91E6E"/>
    <w:rsid w:val="00CA3880"/>
    <w:rsid w:val="00CA6E64"/>
    <w:rsid w:val="00CB0ACC"/>
    <w:rsid w:val="00CB227E"/>
    <w:rsid w:val="00CB4C25"/>
    <w:rsid w:val="00CB732A"/>
    <w:rsid w:val="00CC2DF5"/>
    <w:rsid w:val="00CC6D51"/>
    <w:rsid w:val="00CE517B"/>
    <w:rsid w:val="00CE546E"/>
    <w:rsid w:val="00CE6FBF"/>
    <w:rsid w:val="00CF63E7"/>
    <w:rsid w:val="00D07F5E"/>
    <w:rsid w:val="00D207EB"/>
    <w:rsid w:val="00D22BAE"/>
    <w:rsid w:val="00D37ACE"/>
    <w:rsid w:val="00D55548"/>
    <w:rsid w:val="00D60361"/>
    <w:rsid w:val="00D655EF"/>
    <w:rsid w:val="00D74B22"/>
    <w:rsid w:val="00D81C4B"/>
    <w:rsid w:val="00DA32AD"/>
    <w:rsid w:val="00DD4063"/>
    <w:rsid w:val="00DD4CCB"/>
    <w:rsid w:val="00E06DB8"/>
    <w:rsid w:val="00E16B40"/>
    <w:rsid w:val="00E21B4F"/>
    <w:rsid w:val="00E24F3C"/>
    <w:rsid w:val="00E25838"/>
    <w:rsid w:val="00E25B2E"/>
    <w:rsid w:val="00E33B6A"/>
    <w:rsid w:val="00E51B67"/>
    <w:rsid w:val="00E51F5E"/>
    <w:rsid w:val="00E6115B"/>
    <w:rsid w:val="00E65165"/>
    <w:rsid w:val="00E672D5"/>
    <w:rsid w:val="00E67F6A"/>
    <w:rsid w:val="00E858ED"/>
    <w:rsid w:val="00E909C7"/>
    <w:rsid w:val="00E94E0A"/>
    <w:rsid w:val="00E963E0"/>
    <w:rsid w:val="00EA5F3D"/>
    <w:rsid w:val="00EE4DD0"/>
    <w:rsid w:val="00F22CBA"/>
    <w:rsid w:val="00F26404"/>
    <w:rsid w:val="00F414A0"/>
    <w:rsid w:val="00F521F6"/>
    <w:rsid w:val="00F57C5E"/>
    <w:rsid w:val="00F72A90"/>
    <w:rsid w:val="00F75664"/>
    <w:rsid w:val="00FA624B"/>
    <w:rsid w:val="00FB7D54"/>
    <w:rsid w:val="00FC50A1"/>
    <w:rsid w:val="00FE5D15"/>
    <w:rsid w:val="00FF5F85"/>
    <w:rsid w:val="00FF7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239E71"/>
  <w15:docId w15:val="{E6782A25-9B3A-48A8-9BD2-5C2529DF6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CC2DF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67B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7BC8"/>
  </w:style>
  <w:style w:type="paragraph" w:styleId="Footer">
    <w:name w:val="footer"/>
    <w:basedOn w:val="Normal"/>
    <w:link w:val="FooterChar"/>
    <w:uiPriority w:val="99"/>
    <w:unhideWhenUsed/>
    <w:rsid w:val="00A67B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7B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967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Abdi</dc:creator>
  <cp:lastModifiedBy>Megan Fair</cp:lastModifiedBy>
  <cp:revision>3</cp:revision>
  <dcterms:created xsi:type="dcterms:W3CDTF">2018-06-28T17:52:00Z</dcterms:created>
  <dcterms:modified xsi:type="dcterms:W3CDTF">2018-06-28T18:12:00Z</dcterms:modified>
</cp:coreProperties>
</file>